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495658" w14:textId="77777777" w:rsidR="00606441" w:rsidRDefault="00CB292A" w:rsidP="00080BED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CB292A">
        <w:rPr>
          <w:rFonts w:ascii="標楷體" w:eastAsia="標楷體" w:hAnsi="標楷體" w:hint="eastAsia"/>
          <w:b/>
          <w:sz w:val="32"/>
          <w:szCs w:val="32"/>
        </w:rPr>
        <w:t>臺北市普通型高中課程與教學發展工作圈</w:t>
      </w:r>
      <w:r w:rsidR="008857C7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CB292A">
        <w:rPr>
          <w:rFonts w:ascii="標楷體" w:eastAsia="標楷體" w:hAnsi="標楷體" w:hint="eastAsia"/>
          <w:b/>
          <w:sz w:val="32"/>
          <w:szCs w:val="32"/>
        </w:rPr>
        <w:t>平臺</w:t>
      </w:r>
    </w:p>
    <w:p w14:paraId="3382420B" w14:textId="179726A2" w:rsidR="00DF7F08" w:rsidRPr="00606441" w:rsidRDefault="00C17E6D" w:rsidP="00080BED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F86E5E">
        <w:rPr>
          <w:rFonts w:ascii="標楷體" w:eastAsia="標楷體" w:hAnsi="標楷體"/>
          <w:b/>
          <w:sz w:val="32"/>
          <w:szCs w:val="32"/>
        </w:rPr>
        <w:t>9</w:t>
      </w:r>
      <w:r w:rsidR="003144A5" w:rsidRPr="00606441">
        <w:rPr>
          <w:rFonts w:ascii="標楷體" w:eastAsia="標楷體" w:hAnsi="標楷體" w:hint="eastAsia"/>
          <w:b/>
          <w:sz w:val="32"/>
          <w:szCs w:val="32"/>
        </w:rPr>
        <w:t>學年度美術</w:t>
      </w:r>
      <w:r w:rsidR="001B79ED" w:rsidRPr="00CB292A">
        <w:rPr>
          <w:rFonts w:ascii="標楷體" w:eastAsia="標楷體" w:hAnsi="標楷體" w:hint="eastAsia"/>
          <w:b/>
          <w:sz w:val="32"/>
          <w:szCs w:val="32"/>
        </w:rPr>
        <w:t>學科</w:t>
      </w:r>
      <w:r w:rsidR="001B79ED">
        <w:rPr>
          <w:rFonts w:ascii="標楷體" w:eastAsia="標楷體" w:hAnsi="標楷體" w:hint="eastAsia"/>
          <w:b/>
          <w:sz w:val="32"/>
          <w:szCs w:val="32"/>
        </w:rPr>
        <w:t>平台</w:t>
      </w:r>
      <w:r w:rsidR="005C6A8E">
        <w:rPr>
          <w:rFonts w:ascii="標楷體" w:eastAsia="標楷體" w:hAnsi="標楷體" w:hint="eastAsia"/>
          <w:b/>
          <w:sz w:val="32"/>
          <w:szCs w:val="32"/>
        </w:rPr>
        <w:t>公開授課</w:t>
      </w:r>
      <w:r w:rsidR="007202FD">
        <w:rPr>
          <w:rFonts w:ascii="標楷體" w:eastAsia="標楷體" w:hAnsi="標楷體" w:hint="eastAsia"/>
          <w:b/>
          <w:sz w:val="32"/>
          <w:szCs w:val="32"/>
        </w:rPr>
        <w:t>教師</w:t>
      </w:r>
      <w:r w:rsidR="00CE60A2">
        <w:rPr>
          <w:rFonts w:ascii="標楷體" w:eastAsia="標楷體" w:hAnsi="標楷體" w:hint="eastAsia"/>
          <w:b/>
          <w:sz w:val="32"/>
          <w:szCs w:val="32"/>
        </w:rPr>
        <w:t>研習</w:t>
      </w:r>
      <w:r w:rsidR="00CE60A2" w:rsidRPr="00A2382C">
        <w:rPr>
          <w:rFonts w:ascii="標楷體" w:eastAsia="標楷體" w:hAnsi="標楷體" w:hint="eastAsia"/>
          <w:b/>
          <w:sz w:val="32"/>
          <w:szCs w:val="32"/>
        </w:rPr>
        <w:t>實施計畫</w:t>
      </w:r>
    </w:p>
    <w:p w14:paraId="272C62D5" w14:textId="1CB1D704" w:rsidR="00DF5467" w:rsidRPr="00CC5A31" w:rsidRDefault="00DF5467" w:rsidP="001B79ED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DF5467">
        <w:rPr>
          <w:rFonts w:ascii="標楷體" w:eastAsia="標楷體" w:hAnsi="標楷體" w:hint="eastAsia"/>
        </w:rPr>
        <w:t>依據</w:t>
      </w:r>
      <w:r>
        <w:rPr>
          <w:rFonts w:ascii="標楷體" w:eastAsia="標楷體" w:hAnsi="標楷體" w:hint="eastAsia"/>
        </w:rPr>
        <w:t>：</w:t>
      </w:r>
      <w:r w:rsidR="001B79ED" w:rsidRPr="001B79ED">
        <w:rPr>
          <w:rFonts w:eastAsia="標楷體" w:hint="eastAsia"/>
          <w:kern w:val="0"/>
        </w:rPr>
        <w:t>臺北市高級中學課程與教學發展工作圈</w:t>
      </w:r>
      <w:r w:rsidR="006B4BD1" w:rsidRPr="00135150">
        <w:rPr>
          <w:rFonts w:eastAsia="標楷體"/>
          <w:kern w:val="0"/>
        </w:rPr>
        <w:t>10</w:t>
      </w:r>
      <w:r w:rsidR="00F86E5E">
        <w:rPr>
          <w:rFonts w:eastAsia="標楷體"/>
          <w:kern w:val="0"/>
        </w:rPr>
        <w:t>9</w:t>
      </w:r>
      <w:r w:rsidR="007202FD">
        <w:rPr>
          <w:rFonts w:eastAsia="標楷體" w:hint="eastAsia"/>
          <w:kern w:val="0"/>
        </w:rPr>
        <w:t>學</w:t>
      </w:r>
      <w:r w:rsidR="006B4BD1" w:rsidRPr="00135150">
        <w:rPr>
          <w:rFonts w:eastAsia="標楷體"/>
          <w:kern w:val="0"/>
        </w:rPr>
        <w:t>年度工作計畫。</w:t>
      </w:r>
    </w:p>
    <w:p w14:paraId="310DAA1E" w14:textId="77777777" w:rsidR="000F4FCD" w:rsidRDefault="00CC5A31" w:rsidP="00CC5A31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目的：</w:t>
      </w:r>
    </w:p>
    <w:p w14:paraId="114FD5FC" w14:textId="4275821F" w:rsidR="00CC5A31" w:rsidRDefault="00CC5A31" w:rsidP="000F4FCD">
      <w:pPr>
        <w:pStyle w:val="a7"/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一、</w:t>
      </w:r>
      <w:r>
        <w:rPr>
          <w:rFonts w:ascii="標楷體" w:eastAsia="標楷體" w:hAnsi="標楷體" w:hint="eastAsia"/>
        </w:rPr>
        <w:t>因應</w:t>
      </w:r>
      <w:r w:rsidRPr="006B4BD1">
        <w:rPr>
          <w:rFonts w:ascii="標楷體" w:eastAsia="標楷體" w:hAnsi="標楷體" w:hint="eastAsia"/>
        </w:rPr>
        <w:t>十二年國教</w:t>
      </w:r>
      <w:r w:rsidRPr="00121BCA">
        <w:rPr>
          <w:rFonts w:ascii="標楷體" w:eastAsia="標楷體" w:hAnsi="標楷體" w:cs="新細明體" w:hint="eastAsia"/>
          <w:kern w:val="0"/>
        </w:rPr>
        <w:t>藝術領域</w:t>
      </w:r>
      <w:r w:rsidRPr="006B4BD1">
        <w:rPr>
          <w:rFonts w:ascii="標楷體" w:eastAsia="標楷體" w:hAnsi="標楷體" w:hint="eastAsia"/>
        </w:rPr>
        <w:t>課程綱要</w:t>
      </w:r>
      <w:r>
        <w:rPr>
          <w:rFonts w:ascii="標楷體" w:eastAsia="標楷體" w:hAnsi="標楷體" w:hint="eastAsia"/>
        </w:rPr>
        <w:t>之變革</w:t>
      </w:r>
      <w:r w:rsidRPr="006B4BD1">
        <w:rPr>
          <w:rFonts w:ascii="標楷體" w:eastAsia="標楷體" w:hAnsi="標楷體" w:hint="eastAsia"/>
        </w:rPr>
        <w:t>，</w:t>
      </w:r>
      <w:r w:rsidRPr="007202FD">
        <w:rPr>
          <w:rFonts w:ascii="標楷體" w:eastAsia="標楷體" w:hAnsi="標楷體" w:hint="eastAsia"/>
        </w:rPr>
        <w:t>增進教師教學研究之風氣，促進教師專業成長，提升教師教學品質。</w:t>
      </w:r>
    </w:p>
    <w:p w14:paraId="3ED0EBF4" w14:textId="4FB3A641" w:rsidR="00CC5A31" w:rsidRDefault="00CC5A31" w:rsidP="00297878">
      <w:pPr>
        <w:pStyle w:val="a7"/>
        <w:spacing w:beforeLines="25" w:before="90" w:line="0" w:lineRule="atLeast"/>
        <w:ind w:leftChars="0" w:left="482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二、</w:t>
      </w:r>
      <w:r w:rsidRPr="007202FD">
        <w:rPr>
          <w:rFonts w:ascii="標楷體" w:eastAsia="標楷體" w:hAnsi="標楷體" w:hint="eastAsia"/>
        </w:rPr>
        <w:t>建構</w:t>
      </w:r>
      <w:r w:rsidRPr="001B79ED">
        <w:rPr>
          <w:rFonts w:eastAsia="標楷體" w:hint="eastAsia"/>
          <w:kern w:val="0"/>
        </w:rPr>
        <w:t>臺北市</w:t>
      </w:r>
      <w:r w:rsidRPr="007202FD">
        <w:rPr>
          <w:rFonts w:ascii="標楷體" w:eastAsia="標楷體" w:hAnsi="標楷體" w:hint="eastAsia"/>
        </w:rPr>
        <w:t>美術學科平台與美術學科中心策略聯絡網，推廣教師研習活動，透過教師同儕間學習，</w:t>
      </w:r>
      <w:r>
        <w:rPr>
          <w:rFonts w:ascii="標楷體" w:eastAsia="標楷體" w:hAnsi="標楷體" w:hint="eastAsia"/>
        </w:rPr>
        <w:t>落實專業對話，深化教師專業內涵</w:t>
      </w:r>
      <w:r w:rsidRPr="007202FD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 xml:space="preserve"> </w:t>
      </w:r>
    </w:p>
    <w:p w14:paraId="6D9276D6" w14:textId="4E331898" w:rsidR="00CC5A31" w:rsidRPr="00CC5A31" w:rsidRDefault="00CC5A31" w:rsidP="00297878">
      <w:pPr>
        <w:pStyle w:val="a7"/>
        <w:spacing w:beforeLines="25" w:before="90" w:line="0" w:lineRule="atLeast"/>
        <w:ind w:leftChars="0" w:left="482"/>
        <w:rPr>
          <w:rFonts w:ascii="新細明體" w:eastAsia="新細明體" w:hAnsi="新細明體"/>
        </w:rPr>
      </w:pPr>
      <w:r>
        <w:rPr>
          <w:rFonts w:ascii="標楷體" w:eastAsia="標楷體" w:hAnsi="標楷體" w:hint="eastAsia"/>
        </w:rPr>
        <w:t>三</w:t>
      </w:r>
      <w:r w:rsidRPr="00E86FC3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藉由同儕試教研究，精研教學理論，厚植教材教法等教學能力。</w:t>
      </w:r>
    </w:p>
    <w:p w14:paraId="43EC3777" w14:textId="77777777" w:rsidR="00E86FC3" w:rsidRPr="00E86FC3" w:rsidRDefault="00E86FC3" w:rsidP="00E86FC3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辦理單位：</w:t>
      </w:r>
    </w:p>
    <w:p w14:paraId="58189EAE" w14:textId="77777777" w:rsidR="00E86FC3" w:rsidRPr="00E86FC3" w:rsidRDefault="00E86FC3" w:rsidP="00E86FC3">
      <w:pPr>
        <w:spacing w:beforeLines="50" w:before="180" w:line="0" w:lineRule="atLeast"/>
        <w:ind w:leftChars="200" w:left="48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一、主辦單位：臺北市政府教育局</w:t>
      </w:r>
      <w:r w:rsidR="00AA5F2A">
        <w:rPr>
          <w:rFonts w:ascii="標楷體" w:eastAsia="標楷體" w:hAnsi="標楷體" w:hint="eastAsia"/>
        </w:rPr>
        <w:t>、</w:t>
      </w:r>
      <w:r w:rsidR="001B79ED" w:rsidRPr="001B79ED">
        <w:rPr>
          <w:rFonts w:eastAsia="標楷體" w:hint="eastAsia"/>
        </w:rPr>
        <w:t>臺北市高級中學課程與教學發展工作圈</w:t>
      </w:r>
    </w:p>
    <w:p w14:paraId="438C59DE" w14:textId="77777777" w:rsidR="00E86FC3" w:rsidRPr="00E86FC3" w:rsidRDefault="00E86FC3" w:rsidP="00991C74">
      <w:pPr>
        <w:spacing w:beforeLines="25" w:before="90" w:line="0" w:lineRule="atLeast"/>
        <w:ind w:leftChars="200" w:left="480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二、承辦學校：臺北市立</w:t>
      </w:r>
      <w:r>
        <w:rPr>
          <w:rFonts w:ascii="標楷體" w:eastAsia="標楷體" w:hAnsi="標楷體" w:hint="eastAsia"/>
        </w:rPr>
        <w:t>大同</w:t>
      </w:r>
      <w:r w:rsidRPr="00E86FC3">
        <w:rPr>
          <w:rFonts w:ascii="標楷體" w:eastAsia="標楷體" w:hAnsi="標楷體" w:hint="eastAsia"/>
        </w:rPr>
        <w:t>高級中學</w:t>
      </w:r>
    </w:p>
    <w:p w14:paraId="7A607F9F" w14:textId="6900BB1C" w:rsidR="00E86FC3" w:rsidRPr="00E86FC3" w:rsidRDefault="00E86FC3" w:rsidP="00991C74">
      <w:pPr>
        <w:pStyle w:val="a7"/>
        <w:numPr>
          <w:ilvl w:val="0"/>
          <w:numId w:val="6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E86FC3">
        <w:rPr>
          <w:rFonts w:ascii="標楷體" w:eastAsia="標楷體" w:hAnsi="標楷體" w:hint="eastAsia"/>
        </w:rPr>
        <w:t>協辦單位：</w:t>
      </w:r>
      <w:r w:rsidR="007202FD" w:rsidRPr="007202FD">
        <w:rPr>
          <w:rFonts w:ascii="標楷體" w:eastAsia="標楷體" w:hAnsi="標楷體" w:hint="eastAsia"/>
        </w:rPr>
        <w:t>教育部高中課程美術學科中心</w:t>
      </w:r>
    </w:p>
    <w:p w14:paraId="630CFF21" w14:textId="6ADCD0F5" w:rsidR="00E86FC3" w:rsidRPr="00A45A2D" w:rsidRDefault="00E86FC3" w:rsidP="005417A0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DF5467">
        <w:rPr>
          <w:rFonts w:ascii="標楷體" w:eastAsia="標楷體" w:hAnsi="標楷體" w:hint="eastAsia"/>
        </w:rPr>
        <w:t>出席人員：</w:t>
      </w:r>
      <w:r w:rsidRPr="00A45A2D">
        <w:rPr>
          <w:rFonts w:ascii="標楷體" w:eastAsia="標楷體" w:hAnsi="標楷體" w:hint="eastAsia"/>
        </w:rPr>
        <w:t>臺北市各校美術科教師優先，人數以</w:t>
      </w:r>
      <w:r w:rsidR="005839D8" w:rsidRPr="00A45A2D">
        <w:rPr>
          <w:rFonts w:ascii="標楷體" w:eastAsia="標楷體" w:hAnsi="標楷體"/>
        </w:rPr>
        <w:t>35</w:t>
      </w:r>
      <w:r w:rsidRPr="00A45A2D">
        <w:rPr>
          <w:rFonts w:ascii="標楷體" w:eastAsia="標楷體" w:hAnsi="標楷體" w:hint="eastAsia"/>
        </w:rPr>
        <w:t>人為上限，</w:t>
      </w:r>
      <w:r w:rsidR="00D071A2" w:rsidRPr="00A45A2D">
        <w:rPr>
          <w:rFonts w:ascii="標楷體" w:eastAsia="標楷體" w:hAnsi="標楷體" w:hint="eastAsia"/>
        </w:rPr>
        <w:t>報名後</w:t>
      </w:r>
      <w:r w:rsidRPr="00A45A2D">
        <w:rPr>
          <w:rFonts w:ascii="標楷體" w:eastAsia="標楷體" w:hAnsi="標楷體" w:hint="eastAsia"/>
        </w:rPr>
        <w:t>如有多餘名額</w:t>
      </w:r>
      <w:r w:rsidR="00D071A2" w:rsidRPr="00A45A2D">
        <w:rPr>
          <w:rFonts w:ascii="標楷體" w:eastAsia="標楷體" w:hAnsi="標楷體" w:hint="eastAsia"/>
        </w:rPr>
        <w:t>，</w:t>
      </w:r>
      <w:r w:rsidRPr="00A45A2D">
        <w:rPr>
          <w:rFonts w:ascii="標楷體" w:eastAsia="標楷體" w:hAnsi="標楷體" w:hint="eastAsia"/>
        </w:rPr>
        <w:t>則開放外縣市教師參加</w:t>
      </w:r>
      <w:r w:rsidR="005839D8" w:rsidRPr="00A45A2D">
        <w:rPr>
          <w:rFonts w:ascii="標楷體" w:eastAsia="標楷體" w:hAnsi="標楷體" w:hint="eastAsia"/>
        </w:rPr>
        <w:t>，</w:t>
      </w:r>
      <w:r w:rsidR="005417A0" w:rsidRPr="00A45A2D">
        <w:rPr>
          <w:rFonts w:ascii="標楷體" w:eastAsia="標楷體" w:hAnsi="標楷體"/>
        </w:rPr>
        <w:t>臺北市各校務必薦派美術教師出席，公差假排代</w:t>
      </w:r>
      <w:r w:rsidR="005417A0" w:rsidRPr="00A45A2D">
        <w:rPr>
          <w:rFonts w:ascii="標楷體" w:eastAsia="標楷體" w:hAnsi="標楷體" w:hint="eastAsia"/>
        </w:rPr>
        <w:t>。</w:t>
      </w:r>
    </w:p>
    <w:p w14:paraId="04A4854F" w14:textId="3AC502AE" w:rsidR="00C05461" w:rsidRPr="00A45A2D" w:rsidRDefault="00DF7F08" w:rsidP="00E86FC3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A45A2D">
        <w:rPr>
          <w:rFonts w:ascii="標楷體" w:eastAsia="標楷體" w:hAnsi="標楷體" w:hint="eastAsia"/>
        </w:rPr>
        <w:t>研習時間</w:t>
      </w:r>
      <w:r w:rsidR="00071424" w:rsidRPr="00A45A2D">
        <w:rPr>
          <w:rFonts w:ascii="標楷體" w:eastAsia="標楷體" w:hAnsi="標楷體" w:hint="eastAsia"/>
        </w:rPr>
        <w:t>：</w:t>
      </w:r>
      <w:r w:rsidR="003144A5" w:rsidRPr="00A45A2D">
        <w:rPr>
          <w:rFonts w:ascii="標楷體" w:eastAsia="標楷體" w:hAnsi="標楷體" w:hint="eastAsia"/>
        </w:rPr>
        <w:t>1</w:t>
      </w:r>
      <w:r w:rsidR="00AC6C19" w:rsidRPr="00A45A2D">
        <w:rPr>
          <w:rFonts w:ascii="標楷體" w:eastAsia="標楷體" w:hAnsi="標楷體"/>
        </w:rPr>
        <w:t>10</w:t>
      </w:r>
      <w:r w:rsidR="003144A5" w:rsidRPr="00A45A2D">
        <w:rPr>
          <w:rFonts w:ascii="標楷體" w:eastAsia="標楷體" w:hAnsi="標楷體" w:hint="eastAsia"/>
        </w:rPr>
        <w:t>年</w:t>
      </w:r>
      <w:r w:rsidR="00AC6C19" w:rsidRPr="00A45A2D">
        <w:rPr>
          <w:rFonts w:ascii="標楷體" w:eastAsia="標楷體" w:hAnsi="標楷體"/>
        </w:rPr>
        <w:t>4</w:t>
      </w:r>
      <w:r w:rsidR="005756CD" w:rsidRPr="00A45A2D">
        <w:rPr>
          <w:rFonts w:ascii="標楷體" w:eastAsia="標楷體" w:hAnsi="標楷體" w:hint="eastAsia"/>
        </w:rPr>
        <w:t>月</w:t>
      </w:r>
      <w:r w:rsidR="00AC6C19" w:rsidRPr="00A45A2D">
        <w:rPr>
          <w:rFonts w:ascii="標楷體" w:eastAsia="標楷體" w:hAnsi="標楷體"/>
        </w:rPr>
        <w:t>13</w:t>
      </w:r>
      <w:r w:rsidR="00496628" w:rsidRPr="00A45A2D">
        <w:rPr>
          <w:rFonts w:ascii="標楷體" w:eastAsia="標楷體" w:hAnsi="標楷體" w:hint="eastAsia"/>
        </w:rPr>
        <w:t>日</w:t>
      </w:r>
      <w:r w:rsidR="0060024B" w:rsidRPr="00A45A2D">
        <w:rPr>
          <w:rFonts w:ascii="標楷體" w:eastAsia="標楷體" w:hAnsi="標楷體" w:hint="eastAsia"/>
        </w:rPr>
        <w:t>(二)</w:t>
      </w:r>
      <w:r w:rsidR="00E86FC3" w:rsidRPr="00A45A2D">
        <w:rPr>
          <w:rFonts w:ascii="標楷體" w:eastAsia="標楷體" w:hAnsi="標楷體" w:hint="eastAsia"/>
        </w:rPr>
        <w:t>0</w:t>
      </w:r>
      <w:r w:rsidR="0060024B" w:rsidRPr="00A45A2D">
        <w:rPr>
          <w:rFonts w:ascii="標楷體" w:eastAsia="標楷體" w:hAnsi="標楷體" w:hint="eastAsia"/>
        </w:rPr>
        <w:t>9</w:t>
      </w:r>
      <w:r w:rsidR="00F04A2C" w:rsidRPr="00A45A2D">
        <w:rPr>
          <w:rFonts w:ascii="標楷體" w:eastAsia="標楷體" w:hAnsi="標楷體" w:hint="eastAsia"/>
        </w:rPr>
        <w:t>：</w:t>
      </w:r>
      <w:r w:rsidR="0060024B" w:rsidRPr="00A45A2D">
        <w:rPr>
          <w:rFonts w:ascii="標楷體" w:eastAsia="標楷體" w:hAnsi="標楷體" w:hint="eastAsia"/>
        </w:rPr>
        <w:t>0</w:t>
      </w:r>
      <w:r w:rsidR="00F04A2C" w:rsidRPr="00A45A2D">
        <w:rPr>
          <w:rFonts w:ascii="標楷體" w:eastAsia="標楷體" w:hAnsi="標楷體" w:hint="eastAsia"/>
        </w:rPr>
        <w:t>0-1</w:t>
      </w:r>
      <w:r w:rsidR="0060024B" w:rsidRPr="00A45A2D">
        <w:rPr>
          <w:rFonts w:ascii="標楷體" w:eastAsia="標楷體" w:hAnsi="標楷體" w:hint="eastAsia"/>
        </w:rPr>
        <w:t>2</w:t>
      </w:r>
      <w:r w:rsidR="00F04A2C" w:rsidRPr="00A45A2D">
        <w:rPr>
          <w:rFonts w:ascii="標楷體" w:eastAsia="標楷體" w:hAnsi="標楷體" w:hint="eastAsia"/>
        </w:rPr>
        <w:t>：00。</w:t>
      </w:r>
    </w:p>
    <w:p w14:paraId="369AE5E4" w14:textId="31A0A7EC" w:rsidR="00E86FC3" w:rsidRPr="00A45A2D" w:rsidRDefault="00E86FC3" w:rsidP="00CB292A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A45A2D">
        <w:rPr>
          <w:rFonts w:ascii="標楷體" w:eastAsia="標楷體" w:hAnsi="標楷體"/>
        </w:rPr>
        <w:t>研習地點：</w:t>
      </w:r>
      <w:r w:rsidRPr="00A45A2D">
        <w:rPr>
          <w:rFonts w:ascii="Times New Roman" w:eastAsia="標楷體" w:hAnsi="Times New Roman"/>
          <w:szCs w:val="24"/>
        </w:rPr>
        <w:t>臺北市立</w:t>
      </w:r>
      <w:r w:rsidRPr="00A45A2D">
        <w:rPr>
          <w:rFonts w:ascii="Times New Roman" w:eastAsia="標楷體" w:hAnsi="Times New Roman" w:hint="eastAsia"/>
          <w:szCs w:val="24"/>
        </w:rPr>
        <w:t>大同</w:t>
      </w:r>
      <w:r w:rsidRPr="00A45A2D">
        <w:rPr>
          <w:rFonts w:ascii="Times New Roman" w:eastAsia="標楷體" w:hAnsi="Times New Roman"/>
          <w:szCs w:val="24"/>
        </w:rPr>
        <w:t>高級中學</w:t>
      </w:r>
      <w:r w:rsidRPr="00A45A2D">
        <w:rPr>
          <w:rFonts w:ascii="Times New Roman" w:eastAsia="標楷體" w:hAnsi="Times New Roman" w:hint="eastAsia"/>
          <w:szCs w:val="24"/>
        </w:rPr>
        <w:t>(</w:t>
      </w:r>
      <w:r w:rsidR="00492D5B" w:rsidRPr="00A45A2D">
        <w:rPr>
          <w:rFonts w:ascii="Times New Roman" w:eastAsia="標楷體" w:hAnsi="Times New Roman"/>
          <w:szCs w:val="24"/>
        </w:rPr>
        <w:t>臺</w:t>
      </w:r>
      <w:r w:rsidR="00CB292A" w:rsidRPr="00A45A2D">
        <w:rPr>
          <w:rFonts w:ascii="Times New Roman" w:eastAsia="標楷體" w:hAnsi="Times New Roman" w:hint="eastAsia"/>
          <w:szCs w:val="24"/>
        </w:rPr>
        <w:t>北市中山區長春路</w:t>
      </w:r>
      <w:r w:rsidR="00CB292A" w:rsidRPr="00A45A2D">
        <w:rPr>
          <w:rFonts w:ascii="Times New Roman" w:eastAsia="標楷體" w:hAnsi="Times New Roman" w:hint="eastAsia"/>
          <w:szCs w:val="24"/>
        </w:rPr>
        <w:t>167</w:t>
      </w:r>
      <w:r w:rsidR="00CB292A" w:rsidRPr="00A45A2D">
        <w:rPr>
          <w:rFonts w:ascii="Times New Roman" w:eastAsia="標楷體" w:hAnsi="Times New Roman" w:hint="eastAsia"/>
          <w:szCs w:val="24"/>
        </w:rPr>
        <w:t>號</w:t>
      </w:r>
      <w:r w:rsidRPr="00A45A2D">
        <w:rPr>
          <w:rFonts w:ascii="Times New Roman" w:eastAsia="標楷體" w:hAnsi="Times New Roman" w:hint="eastAsia"/>
          <w:szCs w:val="24"/>
        </w:rPr>
        <w:t>)</w:t>
      </w:r>
      <w:r w:rsidR="00AC6C19" w:rsidRPr="00A45A2D">
        <w:rPr>
          <w:rFonts w:ascii="Times New Roman" w:eastAsia="標楷體" w:hAnsi="Times New Roman" w:hint="eastAsia"/>
          <w:b/>
          <w:bCs/>
          <w:szCs w:val="24"/>
        </w:rPr>
        <w:t>三</w:t>
      </w:r>
      <w:r w:rsidR="00CB292A" w:rsidRPr="00A45A2D">
        <w:rPr>
          <w:rFonts w:ascii="Times New Roman" w:eastAsia="標楷體" w:hAnsi="Times New Roman" w:hint="eastAsia"/>
          <w:b/>
          <w:bCs/>
          <w:szCs w:val="24"/>
        </w:rPr>
        <w:t>樓</w:t>
      </w:r>
      <w:r w:rsidR="00AC6C19" w:rsidRPr="00A45A2D">
        <w:rPr>
          <w:rFonts w:ascii="Times New Roman" w:eastAsia="標楷體" w:hAnsi="Times New Roman" w:hint="eastAsia"/>
          <w:b/>
          <w:bCs/>
          <w:szCs w:val="24"/>
        </w:rPr>
        <w:t>簡報室</w:t>
      </w:r>
      <w:r w:rsidR="001B79ED" w:rsidRPr="00A45A2D">
        <w:rPr>
          <w:rFonts w:ascii="Times New Roman" w:eastAsia="標楷體" w:hAnsi="Times New Roman" w:hint="eastAsia"/>
          <w:szCs w:val="24"/>
        </w:rPr>
        <w:t>。</w:t>
      </w:r>
    </w:p>
    <w:p w14:paraId="0A230293" w14:textId="7A83CA36" w:rsidR="00E86FC3" w:rsidRPr="00A45A2D" w:rsidRDefault="00E86FC3" w:rsidP="00985673">
      <w:pPr>
        <w:pStyle w:val="a7"/>
        <w:numPr>
          <w:ilvl w:val="0"/>
          <w:numId w:val="5"/>
        </w:numPr>
        <w:spacing w:beforeLines="50" w:before="180" w:line="0" w:lineRule="atLeast"/>
        <w:ind w:leftChars="0" w:left="482"/>
        <w:rPr>
          <w:rFonts w:ascii="標楷體" w:eastAsia="標楷體" w:hAnsi="標楷體"/>
        </w:rPr>
      </w:pPr>
      <w:r w:rsidRPr="00A45A2D">
        <w:rPr>
          <w:rFonts w:ascii="標楷體" w:eastAsia="標楷體" w:hAnsi="標楷體"/>
        </w:rPr>
        <w:t>報名方式</w:t>
      </w:r>
      <w:r w:rsidRPr="00A45A2D">
        <w:rPr>
          <w:rFonts w:ascii="標楷體" w:eastAsia="標楷體" w:hAnsi="標楷體" w:hint="eastAsia"/>
        </w:rPr>
        <w:t>：請至全國教師在職研習網(</w:t>
      </w:r>
      <w:hyperlink r:id="rId7" w:history="1">
        <w:r w:rsidR="00470F21" w:rsidRPr="00A45A2D">
          <w:rPr>
            <w:rStyle w:val="ab"/>
            <w:rFonts w:ascii="標楷體" w:eastAsia="標楷體" w:hAnsi="標楷體"/>
            <w:lang w:val="x-none"/>
          </w:rPr>
          <w:t>http://inservice.edu.tw/</w:t>
        </w:r>
      </w:hyperlink>
      <w:r w:rsidRPr="00A45A2D">
        <w:rPr>
          <w:rFonts w:ascii="標楷體" w:eastAsia="標楷體" w:hAnsi="標楷體" w:hint="eastAsia"/>
        </w:rPr>
        <w:t>)報名(課程代碼：</w:t>
      </w:r>
      <w:r w:rsidR="009772D2" w:rsidRPr="00A45A2D">
        <w:rPr>
          <w:rFonts w:ascii="標楷體" w:eastAsia="標楷體" w:hAnsi="標楷體"/>
        </w:rPr>
        <w:t>3061608</w:t>
      </w:r>
      <w:r w:rsidRPr="00A45A2D">
        <w:rPr>
          <w:rFonts w:ascii="標楷體" w:eastAsia="標楷體" w:hAnsi="標楷體" w:hint="eastAsia"/>
        </w:rPr>
        <w:t>)，</w:t>
      </w:r>
      <w:r w:rsidRPr="00A45A2D">
        <w:rPr>
          <w:rFonts w:ascii="標楷體" w:eastAsia="標楷體" w:hAnsi="標楷體" w:hint="eastAsia"/>
          <w:b/>
        </w:rPr>
        <w:t>1</w:t>
      </w:r>
      <w:r w:rsidR="00AC6C19" w:rsidRPr="00A45A2D">
        <w:rPr>
          <w:rFonts w:ascii="標楷體" w:eastAsia="標楷體" w:hAnsi="標楷體"/>
          <w:b/>
        </w:rPr>
        <w:t>10</w:t>
      </w:r>
      <w:r w:rsidRPr="00A45A2D">
        <w:rPr>
          <w:rFonts w:ascii="標楷體" w:eastAsia="標楷體" w:hAnsi="標楷體" w:hint="eastAsia"/>
          <w:b/>
        </w:rPr>
        <w:t>年</w:t>
      </w:r>
      <w:r w:rsidR="00AC6C19" w:rsidRPr="00A45A2D">
        <w:rPr>
          <w:rFonts w:ascii="標楷體" w:eastAsia="標楷體" w:hAnsi="標楷體"/>
          <w:b/>
        </w:rPr>
        <w:t>4</w:t>
      </w:r>
      <w:r w:rsidRPr="00A45A2D">
        <w:rPr>
          <w:rFonts w:ascii="標楷體" w:eastAsia="標楷體" w:hAnsi="標楷體" w:hint="eastAsia"/>
          <w:b/>
        </w:rPr>
        <w:t>月</w:t>
      </w:r>
      <w:r w:rsidR="00AC6C19" w:rsidRPr="00A45A2D">
        <w:rPr>
          <w:rFonts w:ascii="標楷體" w:eastAsia="標楷體" w:hAnsi="標楷體"/>
          <w:b/>
        </w:rPr>
        <w:t>5</w:t>
      </w:r>
      <w:r w:rsidRPr="00A45A2D">
        <w:rPr>
          <w:rFonts w:ascii="標楷體" w:eastAsia="標楷體" w:hAnsi="標楷體" w:hint="eastAsia"/>
          <w:b/>
        </w:rPr>
        <w:t>日(</w:t>
      </w:r>
      <w:r w:rsidR="0050671B" w:rsidRPr="00A45A2D">
        <w:rPr>
          <w:rFonts w:ascii="標楷體" w:eastAsia="標楷體" w:hAnsi="標楷體" w:hint="eastAsia"/>
          <w:b/>
        </w:rPr>
        <w:t>一</w:t>
      </w:r>
      <w:r w:rsidRPr="00A45A2D">
        <w:rPr>
          <w:rFonts w:ascii="標楷體" w:eastAsia="標楷體" w:hAnsi="標楷體" w:hint="eastAsia"/>
          <w:b/>
        </w:rPr>
        <w:t>)24時</w:t>
      </w:r>
      <w:r w:rsidRPr="00A45A2D">
        <w:rPr>
          <w:rFonts w:ascii="標楷體" w:eastAsia="標楷體" w:hAnsi="標楷體" w:hint="eastAsia"/>
        </w:rPr>
        <w:t>報名截止。</w:t>
      </w:r>
    </w:p>
    <w:p w14:paraId="7C267879" w14:textId="77777777" w:rsidR="00041D7C" w:rsidRPr="00A45A2D" w:rsidRDefault="00041D7C" w:rsidP="00F45432">
      <w:pPr>
        <w:pStyle w:val="a7"/>
        <w:numPr>
          <w:ilvl w:val="0"/>
          <w:numId w:val="5"/>
        </w:numPr>
        <w:spacing w:beforeLines="25" w:before="90" w:line="0" w:lineRule="atLeast"/>
        <w:ind w:leftChars="0" w:left="482" w:hanging="482"/>
        <w:rPr>
          <w:rFonts w:ascii="標楷體" w:eastAsia="標楷體" w:hAnsi="標楷體"/>
        </w:rPr>
      </w:pPr>
      <w:r w:rsidRPr="00A45A2D">
        <w:rPr>
          <w:rFonts w:ascii="標楷體" w:eastAsia="標楷體" w:hAnsi="標楷體" w:hint="eastAsia"/>
        </w:rPr>
        <w:t>研習課程表</w:t>
      </w:r>
      <w:r w:rsidR="00071424" w:rsidRPr="00A45A2D">
        <w:rPr>
          <w:rFonts w:ascii="標楷體" w:eastAsia="標楷體" w:hAnsi="標楷體" w:hint="eastAsia"/>
        </w:rPr>
        <w:t>：</w:t>
      </w:r>
    </w:p>
    <w:tbl>
      <w:tblPr>
        <w:tblW w:w="47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891"/>
        <w:gridCol w:w="1697"/>
        <w:gridCol w:w="3237"/>
        <w:gridCol w:w="3856"/>
      </w:tblGrid>
      <w:tr w:rsidR="002A6DFC" w:rsidRPr="00A45A2D" w14:paraId="2228B277" w14:textId="77777777" w:rsidTr="0060024B">
        <w:trPr>
          <w:trHeight w:val="55"/>
          <w:jc w:val="center"/>
        </w:trPr>
        <w:tc>
          <w:tcPr>
            <w:tcW w:w="448" w:type="pct"/>
            <w:shd w:val="clear" w:color="auto" w:fill="D9D9D9"/>
            <w:vAlign w:val="center"/>
          </w:tcPr>
          <w:p w14:paraId="6AE8A733" w14:textId="77777777" w:rsidR="000211CC" w:rsidRPr="00A45A2D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19" w:type="pct"/>
            <w:shd w:val="clear" w:color="auto" w:fill="D9D9D9"/>
            <w:vAlign w:val="center"/>
          </w:tcPr>
          <w:p w14:paraId="7A63496F" w14:textId="77777777" w:rsidR="000211CC" w:rsidRPr="00A45A2D" w:rsidRDefault="000211CC" w:rsidP="00362647">
            <w:pPr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798" w:type="pct"/>
            <w:shd w:val="clear" w:color="auto" w:fill="D9D9D9"/>
            <w:vAlign w:val="center"/>
          </w:tcPr>
          <w:p w14:paraId="4E05158B" w14:textId="77777777" w:rsidR="000211CC" w:rsidRPr="00A45A2D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課程時間</w:t>
            </w:r>
          </w:p>
        </w:tc>
        <w:tc>
          <w:tcPr>
            <w:tcW w:w="1522" w:type="pct"/>
            <w:shd w:val="clear" w:color="auto" w:fill="D9D9D9"/>
            <w:vAlign w:val="center"/>
          </w:tcPr>
          <w:p w14:paraId="341856D4" w14:textId="77777777" w:rsidR="000211CC" w:rsidRPr="00A45A2D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課程內容</w:t>
            </w:r>
          </w:p>
        </w:tc>
        <w:tc>
          <w:tcPr>
            <w:tcW w:w="1813" w:type="pct"/>
            <w:shd w:val="clear" w:color="auto" w:fill="D9D9D9"/>
            <w:vAlign w:val="center"/>
          </w:tcPr>
          <w:p w14:paraId="24C7DAFC" w14:textId="77777777" w:rsidR="000211CC" w:rsidRPr="00A45A2D" w:rsidRDefault="000211CC" w:rsidP="009E6F5E">
            <w:pPr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講師/負責人員</w:t>
            </w:r>
          </w:p>
        </w:tc>
      </w:tr>
      <w:tr w:rsidR="002A6DFC" w:rsidRPr="00A45A2D" w14:paraId="27DBE789" w14:textId="77777777" w:rsidTr="0060024B">
        <w:trPr>
          <w:trHeight w:val="178"/>
          <w:jc w:val="center"/>
        </w:trPr>
        <w:tc>
          <w:tcPr>
            <w:tcW w:w="448" w:type="pct"/>
            <w:vMerge w:val="restart"/>
            <w:shd w:val="clear" w:color="auto" w:fill="FFFFFF" w:themeFill="background1"/>
            <w:vAlign w:val="center"/>
          </w:tcPr>
          <w:p w14:paraId="0E534C8F" w14:textId="3D36024F" w:rsidR="000211CC" w:rsidRPr="00A45A2D" w:rsidRDefault="00AC6C19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4</w:t>
            </w:r>
            <w:r w:rsidR="0060024B" w:rsidRPr="00A45A2D">
              <w:rPr>
                <w:rFonts w:ascii="標楷體" w:eastAsia="標楷體" w:hAnsi="標楷體" w:hint="eastAsia"/>
              </w:rPr>
              <w:t>/</w:t>
            </w:r>
            <w:r w:rsidRPr="00A45A2D">
              <w:rPr>
                <w:rFonts w:ascii="標楷體" w:eastAsia="標楷體" w:hAnsi="標楷體"/>
              </w:rPr>
              <w:t>13</w:t>
            </w:r>
          </w:p>
          <w:p w14:paraId="2CACCECF" w14:textId="77777777" w:rsidR="000211C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(二)</w:t>
            </w:r>
          </w:p>
        </w:tc>
        <w:tc>
          <w:tcPr>
            <w:tcW w:w="419" w:type="pct"/>
            <w:vMerge w:val="restart"/>
            <w:shd w:val="clear" w:color="auto" w:fill="FFFFFF" w:themeFill="background1"/>
            <w:vAlign w:val="center"/>
          </w:tcPr>
          <w:p w14:paraId="7C86B243" w14:textId="77777777" w:rsidR="000211C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臺北</w:t>
            </w:r>
          </w:p>
          <w:p w14:paraId="5671B717" w14:textId="77777777" w:rsidR="000211C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市立</w:t>
            </w:r>
          </w:p>
          <w:p w14:paraId="6389C5D8" w14:textId="77777777" w:rsidR="000211C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大同</w:t>
            </w:r>
          </w:p>
          <w:p w14:paraId="3777DD2A" w14:textId="77777777" w:rsidR="002C045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高中</w:t>
            </w:r>
          </w:p>
          <w:p w14:paraId="0C6C6B1A" w14:textId="77777777" w:rsidR="002C045C" w:rsidRPr="00A45A2D" w:rsidRDefault="002C045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/</w:t>
            </w:r>
          </w:p>
          <w:p w14:paraId="30FD61FB" w14:textId="5662F3C7" w:rsidR="000211CC" w:rsidRPr="00A45A2D" w:rsidRDefault="00AC6C19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Times New Roman" w:eastAsia="標楷體" w:hAnsi="Times New Roman" w:hint="eastAsia"/>
              </w:rPr>
              <w:t>三樓簡報室</w:t>
            </w: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03A4995A" w14:textId="77777777" w:rsidR="000211C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08:40-08:50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5C9BC9E4" w14:textId="77777777" w:rsidR="000211C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813" w:type="pct"/>
            <w:shd w:val="clear" w:color="auto" w:fill="FFFFFF" w:themeFill="background1"/>
            <w:vAlign w:val="center"/>
          </w:tcPr>
          <w:p w14:paraId="5F9D1282" w14:textId="77777777" w:rsidR="000211CC" w:rsidRPr="00A45A2D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臺北市美術學科平台</w:t>
            </w:r>
          </w:p>
        </w:tc>
      </w:tr>
      <w:tr w:rsidR="002A6DFC" w:rsidRPr="00A45A2D" w14:paraId="7987725B" w14:textId="77777777" w:rsidTr="006D39B3">
        <w:trPr>
          <w:trHeight w:val="189"/>
          <w:jc w:val="center"/>
        </w:trPr>
        <w:tc>
          <w:tcPr>
            <w:tcW w:w="448" w:type="pct"/>
            <w:vMerge/>
            <w:shd w:val="clear" w:color="auto" w:fill="FFFFFF" w:themeFill="background1"/>
            <w:vAlign w:val="center"/>
          </w:tcPr>
          <w:p w14:paraId="3A4E323C" w14:textId="77777777" w:rsidR="000211C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</w:tcPr>
          <w:p w14:paraId="64E9FBDD" w14:textId="77777777" w:rsidR="000211C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7F7045D7" w14:textId="77777777" w:rsidR="000211C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08:50-09:00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11345347" w14:textId="77777777" w:rsidR="000211CC" w:rsidRPr="00A45A2D" w:rsidRDefault="000211CC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1813" w:type="pct"/>
            <w:shd w:val="clear" w:color="auto" w:fill="FFFFFF" w:themeFill="background1"/>
            <w:vAlign w:val="center"/>
          </w:tcPr>
          <w:p w14:paraId="1F6B7C2C" w14:textId="77777777" w:rsidR="000211CC" w:rsidRPr="00A45A2D" w:rsidRDefault="000211CC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臺北市立大同高中/莊智鈞校長</w:t>
            </w:r>
          </w:p>
        </w:tc>
      </w:tr>
      <w:tr w:rsidR="002A6DFC" w:rsidRPr="00A45A2D" w14:paraId="65555735" w14:textId="77777777" w:rsidTr="006D39B3">
        <w:trPr>
          <w:trHeight w:val="592"/>
          <w:jc w:val="center"/>
        </w:trPr>
        <w:tc>
          <w:tcPr>
            <w:tcW w:w="448" w:type="pct"/>
            <w:vMerge/>
            <w:shd w:val="clear" w:color="auto" w:fill="FFFFFF" w:themeFill="background1"/>
            <w:vAlign w:val="center"/>
          </w:tcPr>
          <w:p w14:paraId="5C3B0D1C" w14:textId="77777777" w:rsidR="00796BD8" w:rsidRPr="00A45A2D" w:rsidRDefault="00796BD8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6072D558" w14:textId="77777777" w:rsidR="00796BD8" w:rsidRPr="00A45A2D" w:rsidRDefault="00796BD8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306F7992" w14:textId="263537BB" w:rsidR="00796BD8" w:rsidRPr="00A45A2D" w:rsidRDefault="00796BD8" w:rsidP="000147F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09:00-</w:t>
            </w:r>
            <w:r w:rsidRPr="00A45A2D">
              <w:rPr>
                <w:rFonts w:ascii="標楷體" w:eastAsia="標楷體" w:hAnsi="標楷體"/>
              </w:rPr>
              <w:t>1</w:t>
            </w:r>
            <w:r w:rsidR="008F07F0" w:rsidRPr="00A45A2D">
              <w:rPr>
                <w:rFonts w:ascii="標楷體" w:eastAsia="標楷體" w:hAnsi="標楷體"/>
              </w:rPr>
              <w:t>0</w:t>
            </w:r>
            <w:r w:rsidRPr="00A45A2D">
              <w:rPr>
                <w:rFonts w:ascii="標楷體" w:eastAsia="標楷體" w:hAnsi="標楷體" w:hint="eastAsia"/>
              </w:rPr>
              <w:t>:00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6F00985A" w14:textId="6F2DEC73" w:rsidR="008F07F0" w:rsidRPr="00A45A2D" w:rsidRDefault="008F07F0" w:rsidP="008F07F0">
            <w:pPr>
              <w:pStyle w:val="HTML"/>
              <w:shd w:val="clear" w:color="auto" w:fill="FFFFFF"/>
              <w:jc w:val="center"/>
              <w:rPr>
                <w:rFonts w:ascii="DFKaiShu-SB-Estd-BF" w:hAnsi="DFKaiShu-SB-Estd-BF"/>
              </w:rPr>
            </w:pPr>
            <w:r w:rsidRPr="00A45A2D">
              <w:rPr>
                <w:rFonts w:ascii="DFKaiShu-SB-Estd-BF" w:hAnsi="DFKaiShu-SB-Estd-BF"/>
              </w:rPr>
              <w:t>【</w:t>
            </w:r>
            <w:r w:rsidRPr="00A45A2D">
              <w:rPr>
                <w:rFonts w:ascii="標楷體" w:eastAsia="標楷體" w:hAnsi="標楷體" w:cs="新細明體"/>
              </w:rPr>
              <w:t>雲端策展</w:t>
            </w:r>
            <w:r w:rsidRPr="00A45A2D">
              <w:rPr>
                <w:rFonts w:ascii="DFKaiShu-SB-Estd-BF" w:hAnsi="DFKaiShu-SB-Estd-BF"/>
              </w:rPr>
              <w:t>】</w:t>
            </w:r>
          </w:p>
          <w:p w14:paraId="36CAB8DD" w14:textId="72E5A669" w:rsidR="00796BD8" w:rsidRPr="00A45A2D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說課與</w:t>
            </w:r>
            <w:r w:rsidRPr="00A45A2D">
              <w:rPr>
                <w:rFonts w:ascii="標楷體" w:eastAsia="標楷體" w:hAnsi="標楷體" w:hint="eastAsia"/>
              </w:rPr>
              <w:t>同儕</w:t>
            </w:r>
            <w:r w:rsidRPr="00A45A2D">
              <w:rPr>
                <w:rFonts w:ascii="標楷體" w:eastAsia="標楷體" w:hAnsi="標楷體"/>
              </w:rPr>
              <w:t>試教</w:t>
            </w:r>
          </w:p>
        </w:tc>
        <w:tc>
          <w:tcPr>
            <w:tcW w:w="1813" w:type="pct"/>
            <w:shd w:val="clear" w:color="auto" w:fill="FFFFFF" w:themeFill="background1"/>
            <w:vAlign w:val="center"/>
          </w:tcPr>
          <w:p w14:paraId="42698663" w14:textId="4B5BA6E3" w:rsidR="00796BD8" w:rsidRPr="00A45A2D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國立竹南高中</w:t>
            </w:r>
            <w:r w:rsidR="00796BD8" w:rsidRPr="00A45A2D">
              <w:rPr>
                <w:rFonts w:ascii="標楷體" w:eastAsia="標楷體" w:hAnsi="標楷體" w:hint="eastAsia"/>
              </w:rPr>
              <w:t>/</w:t>
            </w:r>
            <w:r w:rsidRPr="00A45A2D">
              <w:rPr>
                <w:rFonts w:ascii="標楷體" w:eastAsia="標楷體" w:hAnsi="標楷體"/>
              </w:rPr>
              <w:t>林靜怡老師</w:t>
            </w:r>
          </w:p>
        </w:tc>
      </w:tr>
      <w:tr w:rsidR="008F07F0" w:rsidRPr="00A45A2D" w14:paraId="73618491" w14:textId="77777777" w:rsidTr="006D39B3">
        <w:trPr>
          <w:trHeight w:val="318"/>
          <w:jc w:val="center"/>
        </w:trPr>
        <w:tc>
          <w:tcPr>
            <w:tcW w:w="448" w:type="pct"/>
            <w:vMerge/>
            <w:shd w:val="clear" w:color="auto" w:fill="FFFFFF" w:themeFill="background1"/>
            <w:vAlign w:val="center"/>
          </w:tcPr>
          <w:p w14:paraId="51ED71A7" w14:textId="77777777" w:rsidR="008F07F0" w:rsidRPr="00A45A2D" w:rsidRDefault="008F07F0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1D2DFBAC" w14:textId="77777777" w:rsidR="008F07F0" w:rsidRPr="00A45A2D" w:rsidRDefault="008F07F0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081CAD76" w14:textId="6A6CD27D" w:rsidR="008F07F0" w:rsidRPr="00A45A2D" w:rsidRDefault="008F07F0" w:rsidP="000147F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10</w:t>
            </w:r>
            <w:r w:rsidRPr="00A45A2D">
              <w:rPr>
                <w:rFonts w:ascii="標楷體" w:eastAsia="標楷體" w:hAnsi="標楷體" w:hint="eastAsia"/>
              </w:rPr>
              <w:t>:</w:t>
            </w:r>
            <w:r w:rsidRPr="00A45A2D">
              <w:rPr>
                <w:rFonts w:ascii="標楷體" w:eastAsia="標楷體" w:hAnsi="標楷體"/>
              </w:rPr>
              <w:t>0</w:t>
            </w:r>
            <w:r w:rsidRPr="00A45A2D">
              <w:rPr>
                <w:rFonts w:ascii="標楷體" w:eastAsia="標楷體" w:hAnsi="標楷體" w:hint="eastAsia"/>
              </w:rPr>
              <w:t>0-</w:t>
            </w:r>
            <w:r w:rsidRPr="00A45A2D">
              <w:rPr>
                <w:rFonts w:ascii="標楷體" w:eastAsia="標楷體" w:hAnsi="標楷體"/>
              </w:rPr>
              <w:t>10</w:t>
            </w:r>
            <w:r w:rsidRPr="00A45A2D">
              <w:rPr>
                <w:rFonts w:ascii="標楷體" w:eastAsia="標楷體" w:hAnsi="標楷體" w:hint="eastAsia"/>
              </w:rPr>
              <w:t>:</w:t>
            </w:r>
            <w:r w:rsidRPr="00A45A2D">
              <w:rPr>
                <w:rFonts w:ascii="標楷體" w:eastAsia="標楷體" w:hAnsi="標楷體"/>
              </w:rPr>
              <w:t>3</w:t>
            </w:r>
            <w:r w:rsidRPr="00A45A2D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4F372F47" w14:textId="528D3B3B" w:rsidR="008F07F0" w:rsidRPr="00A45A2D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議課</w:t>
            </w:r>
          </w:p>
        </w:tc>
        <w:tc>
          <w:tcPr>
            <w:tcW w:w="1813" w:type="pct"/>
            <w:shd w:val="clear" w:color="auto" w:fill="FFFFFF" w:themeFill="background1"/>
            <w:vAlign w:val="center"/>
          </w:tcPr>
          <w:p w14:paraId="131DA577" w14:textId="06567A14" w:rsidR="008F07F0" w:rsidRPr="00A45A2D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國立臺灣藝術大學</w:t>
            </w:r>
            <w:r w:rsidRPr="00A45A2D">
              <w:rPr>
                <w:rFonts w:ascii="標楷體" w:eastAsia="標楷體" w:hAnsi="標楷體" w:hint="eastAsia"/>
              </w:rPr>
              <w:t>/</w:t>
            </w:r>
            <w:r w:rsidRPr="00A45A2D">
              <w:rPr>
                <w:rFonts w:ascii="標楷體" w:eastAsia="標楷體" w:hAnsi="標楷體"/>
              </w:rPr>
              <w:t>李霜青教授</w:t>
            </w:r>
          </w:p>
        </w:tc>
      </w:tr>
      <w:tr w:rsidR="008F07F0" w:rsidRPr="00A45A2D" w14:paraId="64908AC9" w14:textId="77777777" w:rsidTr="006D39B3">
        <w:trPr>
          <w:trHeight w:val="706"/>
          <w:jc w:val="center"/>
        </w:trPr>
        <w:tc>
          <w:tcPr>
            <w:tcW w:w="448" w:type="pct"/>
            <w:vMerge/>
            <w:shd w:val="clear" w:color="auto" w:fill="FFFFFF" w:themeFill="background1"/>
            <w:vAlign w:val="center"/>
          </w:tcPr>
          <w:p w14:paraId="5AF1F8E3" w14:textId="77777777" w:rsidR="008F07F0" w:rsidRPr="00A45A2D" w:rsidRDefault="008F07F0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0FE61062" w14:textId="77777777" w:rsidR="008F07F0" w:rsidRPr="00A45A2D" w:rsidRDefault="008F07F0" w:rsidP="00016D4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080F3302" w14:textId="6D87C383" w:rsidR="008F07F0" w:rsidRPr="00A45A2D" w:rsidRDefault="008F07F0" w:rsidP="000147FA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10</w:t>
            </w:r>
            <w:r w:rsidRPr="00A45A2D">
              <w:rPr>
                <w:rFonts w:ascii="標楷體" w:eastAsia="標楷體" w:hAnsi="標楷體" w:hint="eastAsia"/>
              </w:rPr>
              <w:t>:</w:t>
            </w:r>
            <w:r w:rsidRPr="00A45A2D">
              <w:rPr>
                <w:rFonts w:ascii="標楷體" w:eastAsia="標楷體" w:hAnsi="標楷體"/>
              </w:rPr>
              <w:t>3</w:t>
            </w:r>
            <w:r w:rsidRPr="00A45A2D">
              <w:rPr>
                <w:rFonts w:ascii="標楷體" w:eastAsia="標楷體" w:hAnsi="標楷體" w:hint="eastAsia"/>
              </w:rPr>
              <w:t>0-</w:t>
            </w:r>
            <w:r w:rsidRPr="00A45A2D">
              <w:rPr>
                <w:rFonts w:ascii="標楷體" w:eastAsia="標楷體" w:hAnsi="標楷體"/>
              </w:rPr>
              <w:t>11</w:t>
            </w:r>
            <w:r w:rsidRPr="00A45A2D">
              <w:rPr>
                <w:rFonts w:ascii="標楷體" w:eastAsia="標楷體" w:hAnsi="標楷體" w:hint="eastAsia"/>
              </w:rPr>
              <w:t>:</w:t>
            </w:r>
            <w:r w:rsidRPr="00A45A2D">
              <w:rPr>
                <w:rFonts w:ascii="標楷體" w:eastAsia="標楷體" w:hAnsi="標楷體"/>
              </w:rPr>
              <w:t>3</w:t>
            </w:r>
            <w:r w:rsidRPr="00A45A2D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0995D64F" w14:textId="2D84B4BC" w:rsidR="008F07F0" w:rsidRPr="00A45A2D" w:rsidRDefault="008F07F0" w:rsidP="008F07F0">
            <w:pPr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DFKaiShu-SB-Estd-BF" w:hAnsi="DFKaiShu-SB-Estd-BF"/>
              </w:rPr>
              <w:t>【</w:t>
            </w:r>
            <w:r w:rsidRPr="00A45A2D">
              <w:rPr>
                <w:rFonts w:ascii="標楷體" w:eastAsia="標楷體" w:hAnsi="標楷體"/>
              </w:rPr>
              <w:t>臺灣美術】</w:t>
            </w:r>
          </w:p>
          <w:p w14:paraId="4A247811" w14:textId="37761102" w:rsidR="008F07F0" w:rsidRPr="00A45A2D" w:rsidRDefault="008F07F0" w:rsidP="008F07F0">
            <w:pPr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說課與</w:t>
            </w:r>
            <w:r w:rsidRPr="00A45A2D">
              <w:rPr>
                <w:rFonts w:ascii="標楷體" w:eastAsia="標楷體" w:hAnsi="標楷體" w:hint="eastAsia"/>
              </w:rPr>
              <w:t>同儕</w:t>
            </w:r>
            <w:r w:rsidRPr="00A45A2D">
              <w:rPr>
                <w:rFonts w:ascii="標楷體" w:eastAsia="標楷體" w:hAnsi="標楷體"/>
              </w:rPr>
              <w:t>試教</w:t>
            </w:r>
          </w:p>
        </w:tc>
        <w:tc>
          <w:tcPr>
            <w:tcW w:w="1813" w:type="pct"/>
            <w:shd w:val="clear" w:color="auto" w:fill="FFFFFF" w:themeFill="background1"/>
            <w:vAlign w:val="center"/>
          </w:tcPr>
          <w:p w14:paraId="741F01AF" w14:textId="6AB8B744" w:rsidR="008F07F0" w:rsidRPr="00A45A2D" w:rsidRDefault="008F07F0" w:rsidP="00444A8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臺北市立內湖高中</w:t>
            </w:r>
            <w:r w:rsidRPr="00A45A2D">
              <w:rPr>
                <w:rFonts w:ascii="標楷體" w:eastAsia="標楷體" w:hAnsi="標楷體" w:hint="eastAsia"/>
              </w:rPr>
              <w:t>/</w:t>
            </w:r>
            <w:r w:rsidRPr="00A45A2D">
              <w:rPr>
                <w:rFonts w:ascii="標楷體" w:eastAsia="標楷體" w:hAnsi="標楷體"/>
              </w:rPr>
              <w:t>李官恩老師</w:t>
            </w:r>
          </w:p>
        </w:tc>
      </w:tr>
      <w:tr w:rsidR="008F07F0" w:rsidRPr="00A45A2D" w14:paraId="024483C6" w14:textId="77777777" w:rsidTr="006D39B3">
        <w:trPr>
          <w:trHeight w:val="121"/>
          <w:jc w:val="center"/>
        </w:trPr>
        <w:tc>
          <w:tcPr>
            <w:tcW w:w="448" w:type="pct"/>
            <w:vMerge/>
            <w:shd w:val="clear" w:color="auto" w:fill="FFFFFF" w:themeFill="background1"/>
            <w:vAlign w:val="center"/>
          </w:tcPr>
          <w:p w14:paraId="15FF84E4" w14:textId="77777777" w:rsidR="008F07F0" w:rsidRPr="00A45A2D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9" w:type="pct"/>
            <w:vMerge/>
            <w:shd w:val="clear" w:color="auto" w:fill="FFFFFF" w:themeFill="background1"/>
            <w:vAlign w:val="center"/>
          </w:tcPr>
          <w:p w14:paraId="0699E33E" w14:textId="77777777" w:rsidR="008F07F0" w:rsidRPr="00A45A2D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98" w:type="pct"/>
            <w:shd w:val="clear" w:color="auto" w:fill="FFFFFF" w:themeFill="background1"/>
            <w:vAlign w:val="center"/>
          </w:tcPr>
          <w:p w14:paraId="58AF6EC7" w14:textId="5E6A473A" w:rsidR="008F07F0" w:rsidRPr="00A45A2D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 w:hint="eastAsia"/>
              </w:rPr>
              <w:t>1</w:t>
            </w:r>
            <w:r w:rsidRPr="00A45A2D">
              <w:rPr>
                <w:rFonts w:ascii="標楷體" w:eastAsia="標楷體" w:hAnsi="標楷體"/>
              </w:rPr>
              <w:t>1</w:t>
            </w:r>
            <w:r w:rsidRPr="00A45A2D">
              <w:rPr>
                <w:rFonts w:ascii="標楷體" w:eastAsia="標楷體" w:hAnsi="標楷體" w:hint="eastAsia"/>
              </w:rPr>
              <w:t>:</w:t>
            </w:r>
            <w:r w:rsidRPr="00A45A2D">
              <w:rPr>
                <w:rFonts w:ascii="標楷體" w:eastAsia="標楷體" w:hAnsi="標楷體"/>
              </w:rPr>
              <w:t>3</w:t>
            </w:r>
            <w:r w:rsidRPr="00A45A2D">
              <w:rPr>
                <w:rFonts w:ascii="標楷體" w:eastAsia="標楷體" w:hAnsi="標楷體" w:hint="eastAsia"/>
              </w:rPr>
              <w:t>0-1</w:t>
            </w:r>
            <w:r w:rsidRPr="00A45A2D">
              <w:rPr>
                <w:rFonts w:ascii="標楷體" w:eastAsia="標楷體" w:hAnsi="標楷體"/>
              </w:rPr>
              <w:t>2</w:t>
            </w:r>
            <w:r w:rsidRPr="00A45A2D">
              <w:rPr>
                <w:rFonts w:ascii="標楷體" w:eastAsia="標楷體" w:hAnsi="標楷體" w:hint="eastAsia"/>
              </w:rPr>
              <w:t>:00</w:t>
            </w:r>
          </w:p>
        </w:tc>
        <w:tc>
          <w:tcPr>
            <w:tcW w:w="1522" w:type="pct"/>
            <w:shd w:val="clear" w:color="auto" w:fill="FFFFFF" w:themeFill="background1"/>
            <w:vAlign w:val="center"/>
          </w:tcPr>
          <w:p w14:paraId="5D39BD68" w14:textId="0F33328A" w:rsidR="008F07F0" w:rsidRPr="00A45A2D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議課</w:t>
            </w:r>
          </w:p>
        </w:tc>
        <w:tc>
          <w:tcPr>
            <w:tcW w:w="1813" w:type="pct"/>
            <w:shd w:val="clear" w:color="auto" w:fill="FFFFFF" w:themeFill="background1"/>
            <w:vAlign w:val="center"/>
          </w:tcPr>
          <w:p w14:paraId="0B2414F4" w14:textId="768CB166" w:rsidR="008F07F0" w:rsidRPr="00A45A2D" w:rsidRDefault="008F07F0" w:rsidP="008F07F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45A2D">
              <w:rPr>
                <w:rFonts w:ascii="標楷體" w:eastAsia="標楷體" w:hAnsi="標楷體"/>
              </w:rPr>
              <w:t>國立臺灣藝術大學</w:t>
            </w:r>
            <w:r w:rsidRPr="00A45A2D">
              <w:rPr>
                <w:rFonts w:ascii="標楷體" w:eastAsia="標楷體" w:hAnsi="標楷體" w:hint="eastAsia"/>
              </w:rPr>
              <w:t>/</w:t>
            </w:r>
            <w:r w:rsidRPr="00A45A2D">
              <w:rPr>
                <w:rFonts w:ascii="標楷體" w:eastAsia="標楷體" w:hAnsi="標楷體"/>
              </w:rPr>
              <w:t>李霜青教授</w:t>
            </w:r>
          </w:p>
        </w:tc>
      </w:tr>
    </w:tbl>
    <w:p w14:paraId="19800013" w14:textId="77777777" w:rsidR="00CB292A" w:rsidRPr="00A45A2D" w:rsidRDefault="00747767" w:rsidP="00CB292A">
      <w:pPr>
        <w:pStyle w:val="a7"/>
        <w:numPr>
          <w:ilvl w:val="0"/>
          <w:numId w:val="5"/>
        </w:numPr>
        <w:spacing w:beforeLines="50" w:before="180" w:line="0" w:lineRule="atLeast"/>
        <w:ind w:leftChars="0"/>
        <w:rPr>
          <w:rFonts w:ascii="標楷體" w:eastAsia="標楷體" w:hAnsi="標楷體"/>
        </w:rPr>
      </w:pPr>
      <w:r w:rsidRPr="00A45A2D">
        <w:rPr>
          <w:rFonts w:ascii="標楷體" w:eastAsia="標楷體" w:hAnsi="標楷體" w:hint="eastAsia"/>
        </w:rPr>
        <w:t>注意事項：</w:t>
      </w:r>
    </w:p>
    <w:p w14:paraId="5E8F94C5" w14:textId="77777777" w:rsidR="00CB292A" w:rsidRPr="00A45A2D" w:rsidRDefault="00747767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A45A2D">
        <w:rPr>
          <w:rFonts w:ascii="標楷體" w:eastAsia="標楷體" w:hAnsi="標楷體" w:hint="eastAsia"/>
        </w:rPr>
        <w:t>因研習場地容納人數有限，故本場次研習將以臺北市高中美術教師為優先錄取，餘裕名額將以下列順序遞補名額：外縣市高中美術教師→臺北市高中其他科目教師→其他教師</w:t>
      </w:r>
      <w:r w:rsidR="001B79ED" w:rsidRPr="00A45A2D">
        <w:rPr>
          <w:rFonts w:ascii="標楷體" w:eastAsia="標楷體" w:hAnsi="標楷體" w:hint="eastAsia"/>
        </w:rPr>
        <w:t>。</w:t>
      </w:r>
    </w:p>
    <w:p w14:paraId="454B3F6E" w14:textId="77777777" w:rsidR="0045685E" w:rsidRPr="00A45A2D" w:rsidRDefault="0045685E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A45A2D">
        <w:rPr>
          <w:rFonts w:ascii="標楷體" w:eastAsia="標楷體" w:hAnsi="標楷體" w:hint="eastAsia"/>
          <w:lang w:val="x-none" w:eastAsia="x-none"/>
        </w:rPr>
        <w:t>研習</w:t>
      </w:r>
      <w:r w:rsidRPr="00A45A2D">
        <w:rPr>
          <w:rFonts w:ascii="標楷體" w:eastAsia="標楷體" w:hAnsi="標楷體"/>
          <w:lang w:val="x-none" w:eastAsia="x-none"/>
        </w:rPr>
        <w:t>全程參與核發研習時數</w:t>
      </w:r>
      <w:r w:rsidRPr="00A45A2D">
        <w:rPr>
          <w:rFonts w:ascii="標楷體" w:eastAsia="標楷體" w:hAnsi="標楷體" w:hint="eastAsia"/>
          <w:lang w:val="x-none"/>
        </w:rPr>
        <w:t>3小時</w:t>
      </w:r>
      <w:r w:rsidRPr="00A45A2D">
        <w:rPr>
          <w:rFonts w:ascii="標楷體" w:eastAsia="標楷體" w:hAnsi="標楷體" w:hint="eastAsia"/>
          <w:lang w:val="x-none" w:eastAsia="x-none"/>
        </w:rPr>
        <w:t>，</w:t>
      </w:r>
      <w:r w:rsidRPr="00A45A2D">
        <w:rPr>
          <w:rFonts w:ascii="標楷體" w:eastAsia="標楷體" w:hAnsi="標楷體"/>
          <w:lang w:val="x-none" w:eastAsia="x-none"/>
        </w:rPr>
        <w:t>請與會老師務必完成簽到簽退流程</w:t>
      </w:r>
      <w:r w:rsidRPr="00A45A2D">
        <w:rPr>
          <w:rFonts w:ascii="標楷體" w:eastAsia="標楷體" w:hAnsi="標楷體" w:hint="eastAsia"/>
          <w:lang w:val="x-none" w:eastAsia="x-none"/>
        </w:rPr>
        <w:t>，俾利核發研習時數</w:t>
      </w:r>
      <w:r w:rsidRPr="00A45A2D">
        <w:rPr>
          <w:rFonts w:ascii="標楷體" w:eastAsia="標楷體" w:hAnsi="標楷體"/>
          <w:lang w:val="x-none" w:eastAsia="x-none"/>
        </w:rPr>
        <w:t>。</w:t>
      </w:r>
    </w:p>
    <w:p w14:paraId="72CD2E15" w14:textId="77777777" w:rsidR="00CB292A" w:rsidRPr="007868EB" w:rsidRDefault="00CB292A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135150">
        <w:rPr>
          <w:rFonts w:ascii="Times New Roman" w:eastAsia="標楷體" w:hAnsi="Times New Roman"/>
          <w:color w:val="000000" w:themeColor="text1"/>
          <w:szCs w:val="24"/>
        </w:rPr>
        <w:t>本次活動提供</w:t>
      </w:r>
      <w:r w:rsidRPr="007868EB">
        <w:rPr>
          <w:rFonts w:ascii="Times New Roman" w:eastAsia="標楷體" w:hAnsi="Times New Roman"/>
          <w:szCs w:val="24"/>
        </w:rPr>
        <w:t>誤餐便當，為珍惜資源加強環境保育，</w:t>
      </w:r>
      <w:r w:rsidRPr="007868EB">
        <w:rPr>
          <w:rFonts w:ascii="Times New Roman" w:eastAsia="標楷體" w:hAnsi="Times New Roman"/>
          <w:szCs w:val="24"/>
          <w:u w:val="single"/>
        </w:rPr>
        <w:t>請攜帶環保杯</w:t>
      </w:r>
      <w:r w:rsidR="00AA5F2A" w:rsidRPr="007868EB">
        <w:rPr>
          <w:rFonts w:ascii="Times New Roman" w:eastAsia="標楷體" w:hAnsi="Times New Roman" w:hint="eastAsia"/>
          <w:szCs w:val="24"/>
          <w:u w:val="single"/>
        </w:rPr>
        <w:t>筷</w:t>
      </w:r>
      <w:r w:rsidRPr="007868EB">
        <w:rPr>
          <w:rFonts w:ascii="Times New Roman" w:eastAsia="標楷體" w:hAnsi="Times New Roman"/>
          <w:szCs w:val="24"/>
        </w:rPr>
        <w:t>。</w:t>
      </w:r>
    </w:p>
    <w:p w14:paraId="7DE8927A" w14:textId="2085630F" w:rsidR="00B4733B" w:rsidRPr="007868EB" w:rsidRDefault="00FA4683" w:rsidP="006D39B3">
      <w:pPr>
        <w:pStyle w:val="a7"/>
        <w:numPr>
          <w:ilvl w:val="0"/>
          <w:numId w:val="7"/>
        </w:numPr>
        <w:spacing w:beforeLines="25" w:before="90" w:line="0" w:lineRule="atLeast"/>
        <w:ind w:leftChars="0" w:left="964" w:hanging="482"/>
        <w:rPr>
          <w:rFonts w:ascii="標楷體" w:eastAsia="標楷體" w:hAnsi="標楷體"/>
        </w:rPr>
      </w:pP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依「因應嚴重特殊傳染性肺炎臺北市政府活動辦理規範」，本研習為室內活動，</w:t>
      </w:r>
      <w:r w:rsidRPr="007868EB">
        <w:rPr>
          <w:rFonts w:ascii="Times New Roman" w:eastAsia="標楷體" w:hAnsi="Times New Roman" w:cs="Times New Roman" w:hint="eastAsia"/>
          <w:sz w:val="26"/>
          <w:szCs w:val="26"/>
          <w:u w:val="double"/>
        </w:rPr>
        <w:t>需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採實名制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(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即不接受現場臨時報名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)</w:t>
      </w:r>
      <w:r w:rsidRPr="007868EB">
        <w:rPr>
          <w:rFonts w:ascii="Times New Roman" w:eastAsia="標楷體" w:hAnsi="Times New Roman" w:cs="Times New Roman" w:hint="eastAsia"/>
          <w:sz w:val="26"/>
          <w:szCs w:val="26"/>
          <w:u w:val="double"/>
        </w:rPr>
        <w:t>，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並進行入校量溫健康監測，</w:t>
      </w:r>
      <w:r w:rsidRPr="007868EB">
        <w:rPr>
          <w:rFonts w:ascii="Times New Roman" w:eastAsia="標楷體" w:hAnsi="Times New Roman" w:cs="Times New Roman" w:hint="eastAsia"/>
          <w:sz w:val="26"/>
          <w:szCs w:val="26"/>
          <w:u w:val="double"/>
        </w:rPr>
        <w:t>室內活動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無法保持社交距離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(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室內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 xml:space="preserve">1.5 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公尺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)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時</w:t>
      </w:r>
      <w:r w:rsidRPr="007868EB">
        <w:rPr>
          <w:rFonts w:ascii="Times New Roman" w:eastAsia="標楷體" w:hAnsi="Times New Roman" w:cs="Times New Roman" w:hint="eastAsia"/>
          <w:sz w:val="26"/>
          <w:szCs w:val="26"/>
          <w:u w:val="double"/>
        </w:rPr>
        <w:t>，</w:t>
      </w:r>
      <w:r w:rsidRPr="007868EB">
        <w:rPr>
          <w:rFonts w:ascii="Times New Roman" w:eastAsia="標楷體" w:hAnsi="Times New Roman" w:cs="Times New Roman"/>
          <w:sz w:val="26"/>
          <w:szCs w:val="26"/>
          <w:u w:val="double"/>
        </w:rPr>
        <w:t>研習學員應全程配戴口罩</w:t>
      </w:r>
      <w:r w:rsidRPr="007868EB">
        <w:rPr>
          <w:rFonts w:ascii="Times New Roman" w:eastAsia="標楷體" w:hAnsi="Times New Roman" w:cs="Times New Roman"/>
          <w:sz w:val="26"/>
          <w:szCs w:val="26"/>
        </w:rPr>
        <w:t>。</w:t>
      </w:r>
    </w:p>
    <w:p w14:paraId="5E48452F" w14:textId="77777777" w:rsidR="00B4733B" w:rsidRDefault="00B4733B" w:rsidP="00FA468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0" w:lineRule="atLeast"/>
        <w:ind w:left="480"/>
        <w:rPr>
          <w:rFonts w:ascii="標楷體" w:eastAsia="標楷體" w:hAnsi="標楷體" w:cs="標楷體"/>
          <w:sz w:val="28"/>
          <w:szCs w:val="28"/>
        </w:rPr>
      </w:pPr>
    </w:p>
    <w:p w14:paraId="15930773" w14:textId="77777777" w:rsidR="00B4733B" w:rsidRDefault="00B4733B" w:rsidP="00FA4683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0" w:lineRule="atLeast"/>
        <w:ind w:left="480"/>
        <w:rPr>
          <w:rFonts w:ascii="標楷體" w:eastAsia="標楷體" w:hAnsi="標楷體" w:cs="標楷體"/>
          <w:sz w:val="28"/>
          <w:szCs w:val="28"/>
        </w:rPr>
      </w:pPr>
    </w:p>
    <w:p w14:paraId="0EA653D5" w14:textId="77777777" w:rsidR="006D39B3" w:rsidRDefault="006D39B3" w:rsidP="00B4733B">
      <w:pPr>
        <w:pBdr>
          <w:top w:val="nil"/>
          <w:left w:val="nil"/>
          <w:bottom w:val="nil"/>
          <w:right w:val="nil"/>
          <w:between w:val="nil"/>
        </w:pBdr>
        <w:spacing w:beforeLines="25" w:before="90"/>
        <w:jc w:val="center"/>
        <w:rPr>
          <w:rFonts w:ascii="Times New Roman" w:eastAsia="標楷體" w:hAnsi="Times New Roman" w:cs="Times New Roman"/>
          <w:b/>
          <w:sz w:val="32"/>
          <w:szCs w:val="28"/>
        </w:rPr>
      </w:pPr>
    </w:p>
    <w:p w14:paraId="4491856B" w14:textId="13CBDB3C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beforeLines="25" w:before="90"/>
        <w:jc w:val="center"/>
        <w:rPr>
          <w:rFonts w:ascii="Times New Roman" w:eastAsia="標楷體" w:hAnsi="Times New Roman" w:cs="Times New Roman"/>
          <w:b/>
          <w:sz w:val="32"/>
          <w:szCs w:val="28"/>
        </w:rPr>
      </w:pPr>
      <w:r w:rsidRPr="00B4733B">
        <w:rPr>
          <w:rFonts w:ascii="Times New Roman" w:eastAsia="標楷體" w:hAnsi="Times New Roman" w:cs="Times New Roman"/>
          <w:b/>
          <w:sz w:val="32"/>
          <w:szCs w:val="28"/>
        </w:rPr>
        <w:lastRenderedPageBreak/>
        <w:t>臺北市立大同高中交通方式及位置圖</w:t>
      </w:r>
    </w:p>
    <w:p w14:paraId="1DB82E05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beforeLines="25" w:before="90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B4733B">
        <w:rPr>
          <w:rFonts w:ascii="Times New Roman" w:eastAsia="標楷體" w:hAnsi="Times New Roman" w:cs="Times New Roman"/>
          <w:b/>
          <w:sz w:val="28"/>
          <w:szCs w:val="28"/>
        </w:rPr>
        <w:t>校址：臺北市中山區長春路</w:t>
      </w:r>
      <w:r w:rsidRPr="00B4733B">
        <w:rPr>
          <w:rFonts w:ascii="Times New Roman" w:eastAsia="標楷體" w:hAnsi="Times New Roman" w:cs="Times New Roman"/>
          <w:b/>
          <w:sz w:val="28"/>
          <w:szCs w:val="28"/>
        </w:rPr>
        <w:t>167</w:t>
      </w:r>
      <w:r w:rsidRPr="00B4733B">
        <w:rPr>
          <w:rFonts w:ascii="Times New Roman" w:eastAsia="標楷體" w:hAnsi="Times New Roman" w:cs="Times New Roman"/>
          <w:b/>
          <w:sz w:val="28"/>
          <w:szCs w:val="28"/>
        </w:rPr>
        <w:t>號</w:t>
      </w:r>
    </w:p>
    <w:p w14:paraId="3DCA289E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B4733B">
        <w:rPr>
          <w:rFonts w:ascii="Times New Roman" w:eastAsia="標楷體" w:hAnsi="Times New Roman" w:cs="Times New Roman"/>
          <w:noProof/>
        </w:rPr>
        <w:drawing>
          <wp:inline distT="0" distB="0" distL="0" distR="0" wp14:anchorId="6B9FFCFF" wp14:editId="73B9BE7E">
            <wp:extent cx="4636355" cy="384048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87" cy="3872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51516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Times New Roman" w:eastAsia="標楷體" w:hAnsi="Times New Roman" w:cs="Times New Roman"/>
          <w:sz w:val="26"/>
          <w:szCs w:val="26"/>
        </w:rPr>
      </w:pPr>
    </w:p>
    <w:p w14:paraId="7F869EBE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Times New Roman" w:eastAsia="標楷體" w:hAnsi="Times New Roman" w:cs="Times New Roman"/>
          <w:sz w:val="26"/>
          <w:szCs w:val="26"/>
        </w:rPr>
      </w:pPr>
    </w:p>
    <w:p w14:paraId="6A84D03D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標楷體" w:hAnsi="Times New Roman" w:cs="Times New Roman"/>
          <w:sz w:val="26"/>
          <w:szCs w:val="26"/>
        </w:rPr>
      </w:pPr>
      <w:r w:rsidRPr="00B4733B">
        <w:rPr>
          <w:rFonts w:ascii="Times New Roman" w:eastAsia="標楷體" w:hAnsi="Times New Roman" w:cs="Times New Roman"/>
          <w:sz w:val="28"/>
          <w:szCs w:val="26"/>
        </w:rPr>
        <w:t>(※</w:t>
      </w:r>
      <w:r w:rsidRPr="00B4733B">
        <w:rPr>
          <w:rFonts w:ascii="Times New Roman" w:eastAsia="標楷體" w:hAnsi="Times New Roman" w:cs="Times New Roman"/>
          <w:sz w:val="28"/>
          <w:szCs w:val="26"/>
        </w:rPr>
        <w:t>研習教師請由</w:t>
      </w:r>
      <w:r w:rsidRPr="00B4733B">
        <w:rPr>
          <w:rFonts w:ascii="Times New Roman" w:eastAsia="標楷體" w:hAnsi="Times New Roman" w:cs="Times New Roman"/>
          <w:b/>
          <w:sz w:val="28"/>
          <w:szCs w:val="26"/>
          <w:u w:val="single"/>
        </w:rPr>
        <w:t>學校正門</w:t>
      </w:r>
      <w:r w:rsidRPr="00B4733B">
        <w:rPr>
          <w:rFonts w:ascii="Times New Roman" w:eastAsia="標楷體" w:hAnsi="Times New Roman" w:cs="Times New Roman"/>
          <w:sz w:val="28"/>
          <w:szCs w:val="26"/>
        </w:rPr>
        <w:t>進入；因停車位有限，</w:t>
      </w:r>
      <w:r w:rsidRPr="00B4733B">
        <w:rPr>
          <w:rFonts w:ascii="Times New Roman" w:eastAsia="標楷體" w:hAnsi="Times New Roman" w:cs="Times New Roman"/>
          <w:b/>
          <w:sz w:val="28"/>
          <w:szCs w:val="26"/>
          <w:u w:val="single"/>
        </w:rPr>
        <w:t>請搭乘大眾運輸工具前來</w:t>
      </w:r>
      <w:r w:rsidRPr="00B4733B">
        <w:rPr>
          <w:rFonts w:ascii="Times New Roman" w:eastAsia="標楷體" w:hAnsi="Times New Roman" w:cs="Times New Roman"/>
          <w:sz w:val="28"/>
          <w:szCs w:val="26"/>
        </w:rPr>
        <w:t>)</w:t>
      </w:r>
    </w:p>
    <w:p w14:paraId="04359FB0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Times New Roman" w:eastAsia="標楷體" w:hAnsi="Times New Roman" w:cs="Times New Roman"/>
          <w:sz w:val="28"/>
          <w:szCs w:val="26"/>
        </w:rPr>
      </w:pPr>
      <w:r w:rsidRPr="00B4733B">
        <w:rPr>
          <w:rFonts w:ascii="Times New Roman" w:eastAsia="標楷體" w:hAnsi="Times New Roman" w:cs="Times New Roman" w:hint="eastAsia"/>
          <w:sz w:val="28"/>
          <w:szCs w:val="26"/>
        </w:rPr>
        <w:t>一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、到達學校附近之主要公車路線：</w:t>
      </w:r>
    </w:p>
    <w:p w14:paraId="183BC927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150" w:left="643" w:hangingChars="101" w:hanging="283"/>
        <w:rPr>
          <w:rFonts w:ascii="Times New Roman" w:eastAsia="標楷體" w:hAnsi="Times New Roman" w:cs="Times New Roman"/>
          <w:sz w:val="28"/>
          <w:szCs w:val="26"/>
        </w:rPr>
      </w:pPr>
      <w:r w:rsidRPr="00B4733B">
        <w:rPr>
          <w:rFonts w:ascii="Times New Roman" w:eastAsia="標楷體" w:hAnsi="Times New Roman" w:cs="Times New Roman"/>
          <w:sz w:val="28"/>
          <w:szCs w:val="26"/>
        </w:rPr>
        <w:t>1.</w:t>
      </w:r>
      <w:r w:rsidRPr="00B4733B">
        <w:rPr>
          <w:rFonts w:ascii="Times New Roman" w:eastAsia="標楷體" w:hAnsi="Times New Roman" w:cs="Times New Roman"/>
          <w:sz w:val="28"/>
          <w:szCs w:val="26"/>
        </w:rPr>
        <w:t>長春松江路口站：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41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49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72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109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203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214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214</w:t>
      </w:r>
      <w:r w:rsidRPr="00B4733B">
        <w:rPr>
          <w:rFonts w:ascii="Times New Roman" w:eastAsia="標楷體" w:hAnsi="Times New Roman" w:cs="Times New Roman"/>
          <w:sz w:val="28"/>
          <w:szCs w:val="26"/>
        </w:rPr>
        <w:t>直、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222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226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279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280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280</w:t>
      </w:r>
      <w:r w:rsidRPr="00B4733B">
        <w:rPr>
          <w:rFonts w:ascii="Times New Roman" w:eastAsia="標楷體" w:hAnsi="Times New Roman" w:cs="Times New Roman"/>
          <w:sz w:val="28"/>
          <w:szCs w:val="26"/>
        </w:rPr>
        <w:t>直、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290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505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527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642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643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676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680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1550</w:t>
      </w:r>
    </w:p>
    <w:p w14:paraId="48A0A912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150" w:left="643" w:hangingChars="101" w:hanging="283"/>
        <w:rPr>
          <w:rFonts w:ascii="Times New Roman" w:eastAsia="標楷體" w:hAnsi="Times New Roman" w:cs="Times New Roman"/>
          <w:sz w:val="28"/>
          <w:szCs w:val="26"/>
        </w:rPr>
      </w:pPr>
      <w:r w:rsidRPr="00B4733B">
        <w:rPr>
          <w:rFonts w:ascii="Times New Roman" w:eastAsia="標楷體" w:hAnsi="Times New Roman" w:cs="Times New Roman"/>
          <w:sz w:val="28"/>
          <w:szCs w:val="26"/>
        </w:rPr>
        <w:t>2.</w:t>
      </w:r>
      <w:r w:rsidRPr="00B4733B">
        <w:rPr>
          <w:rFonts w:ascii="Times New Roman" w:eastAsia="標楷體" w:hAnsi="Times New Roman" w:cs="Times New Roman"/>
          <w:sz w:val="28"/>
          <w:szCs w:val="26"/>
        </w:rPr>
        <w:t>捷運松江南京站：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12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41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46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49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72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109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203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214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214</w:t>
      </w:r>
      <w:r w:rsidRPr="00B4733B">
        <w:rPr>
          <w:rFonts w:ascii="Times New Roman" w:eastAsia="標楷體" w:hAnsi="Times New Roman" w:cs="Times New Roman"/>
          <w:sz w:val="28"/>
          <w:szCs w:val="26"/>
        </w:rPr>
        <w:t>直、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222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226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、棕</w:t>
      </w:r>
      <w:r w:rsidRPr="00B4733B">
        <w:rPr>
          <w:rFonts w:ascii="Times New Roman" w:eastAsia="標楷體" w:hAnsi="Times New Roman" w:cs="Times New Roman"/>
          <w:sz w:val="28"/>
          <w:szCs w:val="26"/>
        </w:rPr>
        <w:t>9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248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254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266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266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區、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279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280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280</w:t>
      </w:r>
      <w:r w:rsidRPr="00B4733B">
        <w:rPr>
          <w:rFonts w:ascii="Times New Roman" w:eastAsia="標楷體" w:hAnsi="Times New Roman" w:cs="Times New Roman"/>
          <w:sz w:val="28"/>
          <w:szCs w:val="26"/>
        </w:rPr>
        <w:t>直、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282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282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副、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288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288</w:t>
      </w:r>
      <w:r w:rsidRPr="00B4733B">
        <w:rPr>
          <w:rFonts w:ascii="Times New Roman" w:eastAsia="標楷體" w:hAnsi="Times New Roman" w:cs="Times New Roman"/>
          <w:sz w:val="28"/>
          <w:szCs w:val="26"/>
        </w:rPr>
        <w:t>區、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290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292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292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副、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25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306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306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區、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307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505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527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604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605</w:t>
      </w:r>
      <w:r w:rsidRPr="00B4733B">
        <w:rPr>
          <w:rFonts w:ascii="Times New Roman" w:eastAsia="標楷體" w:hAnsi="Times New Roman" w:cs="Times New Roman"/>
          <w:sz w:val="28"/>
          <w:szCs w:val="26"/>
        </w:rPr>
        <w:t>快、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622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642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643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652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668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675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676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711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、紅</w:t>
      </w:r>
    </w:p>
    <w:p w14:paraId="5682F174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150" w:left="360"/>
        <w:rPr>
          <w:rFonts w:ascii="Times New Roman" w:eastAsia="標楷體" w:hAnsi="Times New Roman" w:cs="Times New Roman"/>
          <w:sz w:val="28"/>
          <w:szCs w:val="26"/>
        </w:rPr>
      </w:pPr>
      <w:r w:rsidRPr="00B4733B">
        <w:rPr>
          <w:rFonts w:ascii="Times New Roman" w:eastAsia="標楷體" w:hAnsi="Times New Roman" w:cs="Times New Roman"/>
          <w:sz w:val="28"/>
          <w:szCs w:val="26"/>
        </w:rPr>
        <w:t>3.</w:t>
      </w:r>
      <w:r w:rsidRPr="00B4733B">
        <w:rPr>
          <w:rFonts w:ascii="Times New Roman" w:eastAsia="標楷體" w:hAnsi="Times New Roman" w:cs="Times New Roman"/>
          <w:sz w:val="28"/>
          <w:szCs w:val="26"/>
        </w:rPr>
        <w:t>長春國小站：</w:t>
      </w:r>
      <w:r w:rsidRPr="00B4733B">
        <w:rPr>
          <w:rFonts w:ascii="Times New Roman" w:eastAsia="標楷體" w:hAnsi="Times New Roman" w:cs="Times New Roman"/>
          <w:sz w:val="28"/>
          <w:szCs w:val="26"/>
        </w:rPr>
        <w:t>12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298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298</w:t>
      </w:r>
      <w:r w:rsidRPr="00B4733B">
        <w:rPr>
          <w:rFonts w:ascii="Times New Roman" w:eastAsia="標楷體" w:hAnsi="Times New Roman" w:cs="Times New Roman"/>
          <w:sz w:val="28"/>
          <w:szCs w:val="26"/>
        </w:rPr>
        <w:t>區、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638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1501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1505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、紅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57</w:t>
      </w:r>
    </w:p>
    <w:p w14:paraId="7875C7C7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150" w:left="360"/>
        <w:rPr>
          <w:rFonts w:ascii="Times New Roman" w:eastAsia="標楷體" w:hAnsi="Times New Roman" w:cs="Times New Roman"/>
          <w:sz w:val="28"/>
          <w:szCs w:val="26"/>
        </w:rPr>
      </w:pPr>
      <w:r w:rsidRPr="00B4733B">
        <w:rPr>
          <w:rFonts w:ascii="Times New Roman" w:eastAsia="標楷體" w:hAnsi="Times New Roman" w:cs="Times New Roman"/>
          <w:sz w:val="28"/>
          <w:szCs w:val="26"/>
        </w:rPr>
        <w:t>4.</w:t>
      </w:r>
      <w:r w:rsidRPr="00B4733B">
        <w:rPr>
          <w:rFonts w:ascii="Times New Roman" w:eastAsia="標楷體" w:hAnsi="Times New Roman" w:cs="Times New Roman"/>
          <w:sz w:val="28"/>
          <w:szCs w:val="26"/>
        </w:rPr>
        <w:t>救國團站：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226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290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518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612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612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區、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638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643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5201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5202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</w:t>
      </w:r>
      <w:r w:rsidRPr="00B4733B">
        <w:rPr>
          <w:rFonts w:ascii="Times New Roman" w:eastAsia="標楷體" w:hAnsi="Times New Roman" w:cs="Times New Roman"/>
          <w:sz w:val="28"/>
          <w:szCs w:val="26"/>
        </w:rPr>
        <w:t>5203</w:t>
      </w:r>
    </w:p>
    <w:p w14:paraId="597E18EC" w14:textId="77777777" w:rsidR="00B4733B" w:rsidRPr="00B4733B" w:rsidRDefault="00B4733B" w:rsidP="00B4733B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Times New Roman" w:eastAsia="標楷體" w:hAnsi="Times New Roman" w:cs="Times New Roman"/>
          <w:sz w:val="28"/>
          <w:szCs w:val="26"/>
        </w:rPr>
      </w:pPr>
      <w:r w:rsidRPr="00B4733B">
        <w:rPr>
          <w:rFonts w:ascii="Times New Roman" w:eastAsia="標楷體" w:hAnsi="Times New Roman" w:cs="Times New Roman" w:hint="eastAsia"/>
          <w:sz w:val="28"/>
          <w:szCs w:val="26"/>
        </w:rPr>
        <w:t>二</w:t>
      </w:r>
      <w:r w:rsidRPr="00B4733B">
        <w:rPr>
          <w:rFonts w:ascii="Times New Roman" w:eastAsia="標楷體" w:hAnsi="Times New Roman" w:cs="Times New Roman"/>
          <w:sz w:val="28"/>
          <w:szCs w:val="26"/>
        </w:rPr>
        <w:t>、搭乘捷運到達本校方式：</w:t>
      </w:r>
    </w:p>
    <w:p w14:paraId="558F0AD9" w14:textId="77777777" w:rsidR="00CB292A" w:rsidRDefault="00B4733B" w:rsidP="00343D80">
      <w:pPr>
        <w:pBdr>
          <w:top w:val="nil"/>
          <w:left w:val="nil"/>
          <w:bottom w:val="nil"/>
          <w:right w:val="nil"/>
          <w:between w:val="nil"/>
        </w:pBdr>
        <w:spacing w:line="0" w:lineRule="atLeast"/>
        <w:ind w:leftChars="150" w:left="360"/>
        <w:rPr>
          <w:rFonts w:ascii="標楷體" w:eastAsia="標楷體" w:hAnsi="標楷體" w:cs="標楷體"/>
          <w:sz w:val="28"/>
          <w:szCs w:val="28"/>
        </w:rPr>
      </w:pPr>
      <w:r w:rsidRPr="00B4733B">
        <w:rPr>
          <w:rFonts w:ascii="Times New Roman" w:eastAsia="標楷體" w:hAnsi="Times New Roman" w:cs="Times New Roman"/>
          <w:sz w:val="28"/>
          <w:szCs w:val="26"/>
        </w:rPr>
        <w:t>搭乘捷運中和新蘆線或松山新店線至「松江南京站」下車，由</w:t>
      </w:r>
      <w:r w:rsidRPr="00B4733B">
        <w:rPr>
          <w:rFonts w:ascii="Times New Roman" w:eastAsia="標楷體" w:hAnsi="Times New Roman" w:cs="Times New Roman"/>
          <w:sz w:val="28"/>
          <w:szCs w:val="26"/>
        </w:rPr>
        <w:t>7</w:t>
      </w:r>
      <w:r w:rsidRPr="00B4733B">
        <w:rPr>
          <w:rFonts w:ascii="Times New Roman" w:eastAsia="標楷體" w:hAnsi="Times New Roman" w:cs="Times New Roman"/>
          <w:sz w:val="28"/>
          <w:szCs w:val="26"/>
        </w:rPr>
        <w:t>號出口出站，步行約</w:t>
      </w:r>
      <w:r w:rsidRPr="00B4733B">
        <w:rPr>
          <w:rFonts w:ascii="Times New Roman" w:eastAsia="標楷體" w:hAnsi="Times New Roman" w:cs="Times New Roman"/>
          <w:sz w:val="28"/>
          <w:szCs w:val="26"/>
        </w:rPr>
        <w:t>3</w:t>
      </w:r>
      <w:r w:rsidRPr="00B4733B">
        <w:rPr>
          <w:rFonts w:ascii="Times New Roman" w:eastAsia="標楷體" w:hAnsi="Times New Roman" w:cs="Times New Roman"/>
          <w:sz w:val="28"/>
          <w:szCs w:val="26"/>
        </w:rPr>
        <w:t>分鐘，即可到達本校正門。</w:t>
      </w:r>
    </w:p>
    <w:sectPr w:rsidR="00CB292A" w:rsidSect="00000F03">
      <w:pgSz w:w="11906" w:h="16838"/>
      <w:pgMar w:top="284" w:right="340" w:bottom="284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34365" w14:textId="77777777" w:rsidR="00BC2A68" w:rsidRDefault="00BC2A68" w:rsidP="00DF7F08">
      <w:r>
        <w:separator/>
      </w:r>
    </w:p>
  </w:endnote>
  <w:endnote w:type="continuationSeparator" w:id="0">
    <w:p w14:paraId="5B7E010B" w14:textId="77777777" w:rsidR="00BC2A68" w:rsidRDefault="00BC2A68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8C3658" w14:textId="77777777" w:rsidR="00BC2A68" w:rsidRDefault="00BC2A68" w:rsidP="00DF7F08">
      <w:r>
        <w:separator/>
      </w:r>
    </w:p>
  </w:footnote>
  <w:footnote w:type="continuationSeparator" w:id="0">
    <w:p w14:paraId="5E6E3821" w14:textId="77777777" w:rsidR="00BC2A68" w:rsidRDefault="00BC2A68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534B6"/>
    <w:multiLevelType w:val="hybridMultilevel"/>
    <w:tmpl w:val="DE9CAC8C"/>
    <w:lvl w:ilvl="0" w:tplc="04090015">
      <w:start w:val="1"/>
      <w:numFmt w:val="taiwaneseCountingThousand"/>
      <w:lvlText w:val="%1、"/>
      <w:lvlJc w:val="left"/>
      <w:pPr>
        <w:ind w:left="402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C34735"/>
    <w:multiLevelType w:val="hybridMultilevel"/>
    <w:tmpl w:val="C8A85DB4"/>
    <w:lvl w:ilvl="0" w:tplc="2FB23A88">
      <w:start w:val="3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6D151059"/>
    <w:multiLevelType w:val="hybridMultilevel"/>
    <w:tmpl w:val="480A141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77"/>
    <w:rsid w:val="00000F03"/>
    <w:rsid w:val="000147FA"/>
    <w:rsid w:val="00016D41"/>
    <w:rsid w:val="0001730D"/>
    <w:rsid w:val="000211CC"/>
    <w:rsid w:val="00041D7C"/>
    <w:rsid w:val="000522AE"/>
    <w:rsid w:val="000546B4"/>
    <w:rsid w:val="00071424"/>
    <w:rsid w:val="00080BED"/>
    <w:rsid w:val="00092443"/>
    <w:rsid w:val="000B0606"/>
    <w:rsid w:val="000C1A2C"/>
    <w:rsid w:val="000C39DC"/>
    <w:rsid w:val="000C5CF2"/>
    <w:rsid w:val="000E053F"/>
    <w:rsid w:val="000F4FCD"/>
    <w:rsid w:val="000F737B"/>
    <w:rsid w:val="00122F96"/>
    <w:rsid w:val="00135EAA"/>
    <w:rsid w:val="00160481"/>
    <w:rsid w:val="00182329"/>
    <w:rsid w:val="0019222A"/>
    <w:rsid w:val="001B79ED"/>
    <w:rsid w:val="001F6C96"/>
    <w:rsid w:val="00211A4C"/>
    <w:rsid w:val="00211EAA"/>
    <w:rsid w:val="002120A1"/>
    <w:rsid w:val="00214119"/>
    <w:rsid w:val="00232B5C"/>
    <w:rsid w:val="00261ED8"/>
    <w:rsid w:val="00284F33"/>
    <w:rsid w:val="00286267"/>
    <w:rsid w:val="00287584"/>
    <w:rsid w:val="00292490"/>
    <w:rsid w:val="002970FC"/>
    <w:rsid w:val="00297878"/>
    <w:rsid w:val="002A2215"/>
    <w:rsid w:val="002A6DFC"/>
    <w:rsid w:val="002A7135"/>
    <w:rsid w:val="002C045C"/>
    <w:rsid w:val="003144A5"/>
    <w:rsid w:val="00317C08"/>
    <w:rsid w:val="0032003F"/>
    <w:rsid w:val="00343D80"/>
    <w:rsid w:val="00360D78"/>
    <w:rsid w:val="00362647"/>
    <w:rsid w:val="00372E8E"/>
    <w:rsid w:val="0039214F"/>
    <w:rsid w:val="003B5D6B"/>
    <w:rsid w:val="003D02B4"/>
    <w:rsid w:val="003E7620"/>
    <w:rsid w:val="003F3341"/>
    <w:rsid w:val="00415B82"/>
    <w:rsid w:val="00424B82"/>
    <w:rsid w:val="0043096D"/>
    <w:rsid w:val="00444A8F"/>
    <w:rsid w:val="0045685E"/>
    <w:rsid w:val="00470F21"/>
    <w:rsid w:val="00476B77"/>
    <w:rsid w:val="00492D5B"/>
    <w:rsid w:val="004942E8"/>
    <w:rsid w:val="00496628"/>
    <w:rsid w:val="004D055B"/>
    <w:rsid w:val="004F4ED9"/>
    <w:rsid w:val="0050671B"/>
    <w:rsid w:val="00520755"/>
    <w:rsid w:val="0052268A"/>
    <w:rsid w:val="005322D4"/>
    <w:rsid w:val="005322F2"/>
    <w:rsid w:val="005417A0"/>
    <w:rsid w:val="00554F94"/>
    <w:rsid w:val="005756CD"/>
    <w:rsid w:val="005839D8"/>
    <w:rsid w:val="005A1555"/>
    <w:rsid w:val="005C1748"/>
    <w:rsid w:val="005C6A8E"/>
    <w:rsid w:val="005C764D"/>
    <w:rsid w:val="005E0189"/>
    <w:rsid w:val="005E1E47"/>
    <w:rsid w:val="005E50CF"/>
    <w:rsid w:val="005F7948"/>
    <w:rsid w:val="0060024B"/>
    <w:rsid w:val="00606441"/>
    <w:rsid w:val="00606636"/>
    <w:rsid w:val="00646290"/>
    <w:rsid w:val="0064663D"/>
    <w:rsid w:val="00650C55"/>
    <w:rsid w:val="006672C8"/>
    <w:rsid w:val="006A6288"/>
    <w:rsid w:val="006B4BD1"/>
    <w:rsid w:val="006D39B3"/>
    <w:rsid w:val="006D5047"/>
    <w:rsid w:val="0071669D"/>
    <w:rsid w:val="007202FD"/>
    <w:rsid w:val="00747767"/>
    <w:rsid w:val="00751A52"/>
    <w:rsid w:val="00754B62"/>
    <w:rsid w:val="00754F88"/>
    <w:rsid w:val="007634E3"/>
    <w:rsid w:val="00770ACC"/>
    <w:rsid w:val="00771780"/>
    <w:rsid w:val="0077703F"/>
    <w:rsid w:val="0078374A"/>
    <w:rsid w:val="007868EB"/>
    <w:rsid w:val="00796BD8"/>
    <w:rsid w:val="007B4EB2"/>
    <w:rsid w:val="007C018E"/>
    <w:rsid w:val="007C1945"/>
    <w:rsid w:val="007C586E"/>
    <w:rsid w:val="007E2C54"/>
    <w:rsid w:val="007F2C8A"/>
    <w:rsid w:val="007F576C"/>
    <w:rsid w:val="00801017"/>
    <w:rsid w:val="00801D7A"/>
    <w:rsid w:val="0081157B"/>
    <w:rsid w:val="008120FD"/>
    <w:rsid w:val="0083295E"/>
    <w:rsid w:val="00875E19"/>
    <w:rsid w:val="00877DDC"/>
    <w:rsid w:val="008857C7"/>
    <w:rsid w:val="008A5271"/>
    <w:rsid w:val="008F07F0"/>
    <w:rsid w:val="009002E0"/>
    <w:rsid w:val="0093412D"/>
    <w:rsid w:val="009379E2"/>
    <w:rsid w:val="00955759"/>
    <w:rsid w:val="00963738"/>
    <w:rsid w:val="009772D2"/>
    <w:rsid w:val="009852B4"/>
    <w:rsid w:val="009874A7"/>
    <w:rsid w:val="00991C74"/>
    <w:rsid w:val="009D5A18"/>
    <w:rsid w:val="009F1B3B"/>
    <w:rsid w:val="00A00B87"/>
    <w:rsid w:val="00A16769"/>
    <w:rsid w:val="00A2382C"/>
    <w:rsid w:val="00A314AB"/>
    <w:rsid w:val="00A32C3B"/>
    <w:rsid w:val="00A374BA"/>
    <w:rsid w:val="00A45A2D"/>
    <w:rsid w:val="00A5416A"/>
    <w:rsid w:val="00A85B4E"/>
    <w:rsid w:val="00A863C3"/>
    <w:rsid w:val="00AA5F2A"/>
    <w:rsid w:val="00AC2D7D"/>
    <w:rsid w:val="00AC6C19"/>
    <w:rsid w:val="00B10877"/>
    <w:rsid w:val="00B20C56"/>
    <w:rsid w:val="00B4733B"/>
    <w:rsid w:val="00B5047D"/>
    <w:rsid w:val="00B51C38"/>
    <w:rsid w:val="00B527F3"/>
    <w:rsid w:val="00BA1134"/>
    <w:rsid w:val="00BB4AFA"/>
    <w:rsid w:val="00BC2A68"/>
    <w:rsid w:val="00BD30BE"/>
    <w:rsid w:val="00C05461"/>
    <w:rsid w:val="00C17E6D"/>
    <w:rsid w:val="00C2172A"/>
    <w:rsid w:val="00C26844"/>
    <w:rsid w:val="00C44E2C"/>
    <w:rsid w:val="00C63A98"/>
    <w:rsid w:val="00CA7D74"/>
    <w:rsid w:val="00CB292A"/>
    <w:rsid w:val="00CC47D9"/>
    <w:rsid w:val="00CC5A31"/>
    <w:rsid w:val="00CE60A2"/>
    <w:rsid w:val="00CF0913"/>
    <w:rsid w:val="00D071A2"/>
    <w:rsid w:val="00D12ABB"/>
    <w:rsid w:val="00D21E9D"/>
    <w:rsid w:val="00D61BDF"/>
    <w:rsid w:val="00D865B2"/>
    <w:rsid w:val="00D95012"/>
    <w:rsid w:val="00D95173"/>
    <w:rsid w:val="00D97E0B"/>
    <w:rsid w:val="00DA7319"/>
    <w:rsid w:val="00DB4BD3"/>
    <w:rsid w:val="00DD0628"/>
    <w:rsid w:val="00DE21D4"/>
    <w:rsid w:val="00DF5467"/>
    <w:rsid w:val="00DF7F08"/>
    <w:rsid w:val="00E35B53"/>
    <w:rsid w:val="00E55031"/>
    <w:rsid w:val="00E86D4A"/>
    <w:rsid w:val="00E86FC3"/>
    <w:rsid w:val="00E87852"/>
    <w:rsid w:val="00E97AF5"/>
    <w:rsid w:val="00EB2008"/>
    <w:rsid w:val="00EB210C"/>
    <w:rsid w:val="00EB6E43"/>
    <w:rsid w:val="00ED18F6"/>
    <w:rsid w:val="00EF332D"/>
    <w:rsid w:val="00F04A2C"/>
    <w:rsid w:val="00F13A47"/>
    <w:rsid w:val="00F260EF"/>
    <w:rsid w:val="00F45432"/>
    <w:rsid w:val="00F51DDE"/>
    <w:rsid w:val="00F66296"/>
    <w:rsid w:val="00F758AD"/>
    <w:rsid w:val="00F82EF8"/>
    <w:rsid w:val="00F86E5E"/>
    <w:rsid w:val="00FA4683"/>
    <w:rsid w:val="00FC0850"/>
    <w:rsid w:val="00FE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C7A3F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7F0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pPr>
      <w:widowControl w:val="0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E86FC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470F21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AC6C19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8F07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basedOn w:val="a0"/>
    <w:link w:val="HTML"/>
    <w:uiPriority w:val="99"/>
    <w:semiHidden/>
    <w:rsid w:val="008F07F0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5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4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7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inservice.edu.t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2</cp:revision>
  <cp:lastPrinted>2020-03-17T01:51:00Z</cp:lastPrinted>
  <dcterms:created xsi:type="dcterms:W3CDTF">2021-03-16T09:27:00Z</dcterms:created>
  <dcterms:modified xsi:type="dcterms:W3CDTF">2021-03-16T09:27:00Z</dcterms:modified>
</cp:coreProperties>
</file>